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5" w:rsidRPr="00C22672" w:rsidRDefault="00A362F5" w:rsidP="00A362F5">
      <w:pPr>
        <w:snapToGrid w:val="0"/>
        <w:spacing w:line="480" w:lineRule="exact"/>
        <w:jc w:val="left"/>
        <w:rPr>
          <w:rFonts w:ascii="仿宋" w:eastAsia="仿宋" w:hAnsi="仿宋" w:cs="Times New Roman"/>
          <w:szCs w:val="24"/>
        </w:rPr>
      </w:pPr>
      <w:r w:rsidRPr="00C22672">
        <w:rPr>
          <w:rFonts w:ascii="仿宋" w:eastAsia="仿宋" w:hAnsi="仿宋" w:cs="Times New Roman" w:hint="eastAsia"/>
          <w:sz w:val="28"/>
          <w:szCs w:val="28"/>
        </w:rPr>
        <w:t>附件</w:t>
      </w:r>
      <w:r w:rsidRPr="00C22672">
        <w:rPr>
          <w:rFonts w:ascii="仿宋" w:eastAsia="仿宋" w:hAnsi="仿宋" w:cs="Times New Roman"/>
          <w:sz w:val="28"/>
          <w:szCs w:val="28"/>
        </w:rPr>
        <w:t>2</w:t>
      </w:r>
      <w:r w:rsidRPr="00C22672">
        <w:rPr>
          <w:rFonts w:ascii="仿宋" w:eastAsia="仿宋" w:hAnsi="仿宋" w:cs="Times New Roman" w:hint="eastAsia"/>
          <w:sz w:val="28"/>
          <w:szCs w:val="28"/>
        </w:rPr>
        <w:t>：</w:t>
      </w:r>
    </w:p>
    <w:p w:rsidR="00A362F5" w:rsidRPr="00C22672" w:rsidRDefault="00A362F5" w:rsidP="00A362F5">
      <w:pPr>
        <w:spacing w:line="560" w:lineRule="exact"/>
        <w:jc w:val="center"/>
        <w:rPr>
          <w:rFonts w:ascii="仿宋" w:eastAsia="仿宋" w:hAnsi="仿宋" w:cs="方正小标宋简体"/>
          <w:sz w:val="36"/>
          <w:szCs w:val="36"/>
        </w:rPr>
      </w:pPr>
      <w:r w:rsidRPr="00C22672">
        <w:rPr>
          <w:rFonts w:ascii="仿宋" w:eastAsia="仿宋" w:hAnsi="仿宋" w:cs="方正小标宋简体" w:hint="eastAsia"/>
          <w:sz w:val="36"/>
          <w:szCs w:val="36"/>
        </w:rPr>
        <w:t>发表项目简介</w:t>
      </w:r>
    </w:p>
    <w:tbl>
      <w:tblPr>
        <w:tblpPr w:leftFromText="180" w:rightFromText="180" w:vertAnchor="text" w:horzAnchor="page" w:tblpX="1382" w:tblpY="293"/>
        <w:tblOverlap w:val="never"/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0"/>
        <w:gridCol w:w="2605"/>
        <w:gridCol w:w="7"/>
        <w:gridCol w:w="1836"/>
        <w:gridCol w:w="2283"/>
        <w:gridCol w:w="7"/>
        <w:gridCol w:w="25"/>
      </w:tblGrid>
      <w:tr w:rsidR="00A362F5" w:rsidRPr="00C22672" w:rsidTr="00427A69">
        <w:trPr>
          <w:trHeight w:val="404"/>
        </w:trPr>
        <w:tc>
          <w:tcPr>
            <w:tcW w:w="2560" w:type="dxa"/>
            <w:vAlign w:val="center"/>
          </w:tcPr>
          <w:p w:rsidR="00A362F5" w:rsidRPr="00C22672" w:rsidRDefault="00A362F5" w:rsidP="00427A69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C22672">
              <w:rPr>
                <w:rFonts w:ascii="仿宋" w:eastAsia="仿宋" w:hAnsi="仿宋" w:hint="eastAsia"/>
                <w:szCs w:val="21"/>
              </w:rPr>
              <w:t>参赛类别</w:t>
            </w:r>
          </w:p>
        </w:tc>
        <w:tc>
          <w:tcPr>
            <w:tcW w:w="6763" w:type="dxa"/>
            <w:gridSpan w:val="6"/>
            <w:vAlign w:val="center"/>
          </w:tcPr>
          <w:p w:rsidR="00A362F5" w:rsidRPr="00C22672" w:rsidRDefault="00A362F5" w:rsidP="00427A69">
            <w:pPr>
              <w:widowControl/>
              <w:rPr>
                <w:rFonts w:ascii="仿宋" w:eastAsia="仿宋" w:hAnsi="仿宋"/>
                <w:szCs w:val="21"/>
              </w:rPr>
            </w:pPr>
            <w:r w:rsidRPr="00C22672">
              <w:rPr>
                <w:rFonts w:ascii="仿宋" w:eastAsia="仿宋" w:hAnsi="仿宋" w:cstheme="majorEastAsia" w:hint="eastAsia"/>
                <w:bCs/>
                <w:szCs w:val="21"/>
              </w:rPr>
              <w:sym w:font="Wingdings 2" w:char="00A3"/>
            </w:r>
            <w:r w:rsidRPr="00C22672">
              <w:rPr>
                <w:rFonts w:ascii="仿宋" w:eastAsia="仿宋" w:hAnsi="仿宋" w:hint="eastAsia"/>
                <w:szCs w:val="21"/>
              </w:rPr>
              <w:t>六西格玛（请注明：</w:t>
            </w:r>
            <w:r w:rsidRPr="00C22672">
              <w:rPr>
                <w:rFonts w:ascii="仿宋" w:eastAsia="仿宋" w:hAnsi="仿宋" w:cstheme="majorEastAsia" w:hint="eastAsia"/>
                <w:bCs/>
                <w:szCs w:val="21"/>
              </w:rPr>
              <w:sym w:font="Wingdings 2" w:char="00A3"/>
            </w:r>
            <w:r w:rsidRPr="00C22672">
              <w:rPr>
                <w:rFonts w:ascii="仿宋" w:eastAsia="仿宋" w:hAnsi="仿宋" w:hint="eastAsia"/>
                <w:szCs w:val="21"/>
              </w:rPr>
              <w:t>六西格玛黑带项目、</w:t>
            </w:r>
            <w:r w:rsidRPr="00C22672">
              <w:rPr>
                <w:rFonts w:ascii="仿宋" w:eastAsia="仿宋" w:hAnsi="仿宋" w:cstheme="majorEastAsia" w:hint="eastAsia"/>
                <w:bCs/>
                <w:szCs w:val="21"/>
              </w:rPr>
              <w:sym w:font="Wingdings 2" w:char="00A3"/>
            </w:r>
            <w:r w:rsidRPr="00C22672">
              <w:rPr>
                <w:rFonts w:ascii="仿宋" w:eastAsia="仿宋" w:hAnsi="仿宋" w:hint="eastAsia"/>
                <w:szCs w:val="21"/>
              </w:rPr>
              <w:t>六西格玛绿带项目）</w:t>
            </w:r>
          </w:p>
          <w:p w:rsidR="00A362F5" w:rsidRPr="00C22672" w:rsidRDefault="00A362F5" w:rsidP="00427A69">
            <w:pPr>
              <w:widowControl/>
              <w:rPr>
                <w:rFonts w:ascii="仿宋" w:eastAsia="仿宋" w:hAnsi="仿宋"/>
                <w:szCs w:val="21"/>
              </w:rPr>
            </w:pPr>
            <w:r w:rsidRPr="00C22672">
              <w:rPr>
                <w:rFonts w:ascii="仿宋" w:eastAsia="仿宋" w:hAnsi="仿宋" w:cstheme="majorEastAsia" w:hint="eastAsia"/>
                <w:bCs/>
                <w:szCs w:val="21"/>
              </w:rPr>
              <w:sym w:font="Wingdings 2" w:char="00A3"/>
            </w:r>
            <w:r w:rsidRPr="00C22672">
              <w:rPr>
                <w:rFonts w:ascii="仿宋" w:eastAsia="仿宋" w:hAnsi="仿宋" w:hint="eastAsia"/>
                <w:szCs w:val="21"/>
              </w:rPr>
              <w:t xml:space="preserve">精益管理   </w:t>
            </w:r>
            <w:r w:rsidRPr="00C22672">
              <w:rPr>
                <w:rFonts w:ascii="仿宋" w:eastAsia="仿宋" w:hAnsi="仿宋" w:cstheme="majorEastAsia" w:hint="eastAsia"/>
                <w:bCs/>
                <w:szCs w:val="21"/>
              </w:rPr>
              <w:sym w:font="Wingdings 2" w:char="00A3"/>
            </w:r>
            <w:r w:rsidRPr="00C22672">
              <w:rPr>
                <w:rFonts w:ascii="仿宋" w:eastAsia="仿宋" w:hAnsi="仿宋" w:hint="eastAsia"/>
                <w:szCs w:val="21"/>
              </w:rPr>
              <w:t xml:space="preserve">可靠性管理  </w:t>
            </w:r>
            <w:r w:rsidRPr="00C22672">
              <w:rPr>
                <w:rFonts w:ascii="仿宋" w:eastAsia="仿宋" w:hAnsi="仿宋" w:cstheme="majorEastAsia" w:hint="eastAsia"/>
                <w:bCs/>
                <w:szCs w:val="21"/>
              </w:rPr>
              <w:sym w:font="Wingdings 2" w:char="00A3"/>
            </w:r>
            <w:r w:rsidRPr="00C22672">
              <w:rPr>
                <w:rFonts w:ascii="仿宋" w:eastAsia="仿宋" w:hAnsi="仿宋" w:hint="eastAsia"/>
                <w:szCs w:val="21"/>
              </w:rPr>
              <w:t xml:space="preserve">质量创新   </w:t>
            </w:r>
            <w:r w:rsidRPr="00C22672">
              <w:rPr>
                <w:rFonts w:ascii="仿宋" w:eastAsia="仿宋" w:hAnsi="仿宋" w:cstheme="majorEastAsia" w:hint="eastAsia"/>
                <w:bCs/>
                <w:szCs w:val="21"/>
              </w:rPr>
              <w:sym w:font="Wingdings 2" w:char="00A3"/>
            </w:r>
            <w:r w:rsidRPr="00C22672">
              <w:rPr>
                <w:rFonts w:ascii="仿宋" w:eastAsia="仿宋" w:hAnsi="仿宋" w:cstheme="majorEastAsia" w:hint="eastAsia"/>
                <w:bCs/>
                <w:szCs w:val="21"/>
              </w:rPr>
              <w:t>优质服务</w:t>
            </w:r>
          </w:p>
        </w:tc>
      </w:tr>
      <w:tr w:rsidR="00A362F5" w:rsidRPr="00C22672" w:rsidTr="00427A69">
        <w:trPr>
          <w:trHeight w:val="320"/>
        </w:trPr>
        <w:tc>
          <w:tcPr>
            <w:tcW w:w="2560" w:type="dxa"/>
            <w:vAlign w:val="center"/>
          </w:tcPr>
          <w:p w:rsidR="00A362F5" w:rsidRPr="00C22672" w:rsidRDefault="00A362F5" w:rsidP="00427A69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C22672">
              <w:rPr>
                <w:rFonts w:ascii="仿宋" w:eastAsia="仿宋" w:hAnsi="仿宋" w:hint="eastAsia"/>
                <w:szCs w:val="21"/>
              </w:rPr>
              <w:t>项目名称</w:t>
            </w:r>
          </w:p>
        </w:tc>
        <w:tc>
          <w:tcPr>
            <w:tcW w:w="6763" w:type="dxa"/>
            <w:gridSpan w:val="6"/>
            <w:vAlign w:val="center"/>
          </w:tcPr>
          <w:p w:rsidR="00A362F5" w:rsidRPr="00C22672" w:rsidRDefault="00A362F5" w:rsidP="00427A69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362F5" w:rsidRPr="00C22672" w:rsidTr="00427A69">
        <w:trPr>
          <w:trHeight w:val="1094"/>
        </w:trPr>
        <w:tc>
          <w:tcPr>
            <w:tcW w:w="2560" w:type="dxa"/>
            <w:vAlign w:val="center"/>
          </w:tcPr>
          <w:p w:rsidR="00A362F5" w:rsidRPr="00C22672" w:rsidRDefault="00A362F5" w:rsidP="00427A69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C22672">
              <w:rPr>
                <w:rFonts w:ascii="仿宋" w:eastAsia="仿宋" w:hAnsi="仿宋" w:hint="eastAsia"/>
                <w:szCs w:val="21"/>
              </w:rPr>
              <w:t>项目所在行业类别</w:t>
            </w:r>
          </w:p>
        </w:tc>
        <w:tc>
          <w:tcPr>
            <w:tcW w:w="6763" w:type="dxa"/>
            <w:gridSpan w:val="6"/>
            <w:vAlign w:val="center"/>
          </w:tcPr>
          <w:p w:rsidR="00A362F5" w:rsidRPr="00C22672" w:rsidRDefault="00A362F5" w:rsidP="00427A69">
            <w:pPr>
              <w:spacing w:line="280" w:lineRule="exact"/>
              <w:rPr>
                <w:rFonts w:ascii="仿宋" w:eastAsia="仿宋" w:hAnsi="仿宋" w:cstheme="majorEastAsia"/>
                <w:bCs/>
                <w:szCs w:val="21"/>
                <w:u w:val="single"/>
              </w:rPr>
            </w:pPr>
            <w:r w:rsidRPr="00C22672">
              <w:rPr>
                <w:rFonts w:ascii="仿宋" w:eastAsia="仿宋" w:hAnsi="仿宋" w:cstheme="majorEastAsia" w:hint="eastAsia"/>
                <w:bCs/>
                <w:szCs w:val="21"/>
              </w:rPr>
              <w:t>□制造业   请写明</w:t>
            </w:r>
            <w:r w:rsidRPr="00C22672">
              <w:rPr>
                <w:rFonts w:ascii="仿宋" w:eastAsia="仿宋" w:hAnsi="仿宋" w:cstheme="majorEastAsia" w:hint="eastAsia"/>
                <w:bCs/>
                <w:szCs w:val="21"/>
                <w:u w:val="single"/>
              </w:rPr>
              <w:t xml:space="preserve">                             </w:t>
            </w:r>
          </w:p>
          <w:p w:rsidR="00A362F5" w:rsidRPr="00C22672" w:rsidRDefault="00A362F5" w:rsidP="00427A69">
            <w:pPr>
              <w:spacing w:line="280" w:lineRule="exact"/>
              <w:rPr>
                <w:rFonts w:ascii="仿宋" w:eastAsia="仿宋" w:hAnsi="仿宋" w:cstheme="majorEastAsia"/>
                <w:bCs/>
                <w:szCs w:val="21"/>
              </w:rPr>
            </w:pPr>
            <w:r w:rsidRPr="00C22672">
              <w:rPr>
                <w:rFonts w:ascii="仿宋" w:eastAsia="仿宋" w:hAnsi="仿宋" w:cstheme="majorEastAsia" w:hint="eastAsia"/>
                <w:bCs/>
                <w:szCs w:val="21"/>
              </w:rPr>
              <w:t>□服务业   请勾选以下选项：</w:t>
            </w:r>
          </w:p>
          <w:p w:rsidR="00A362F5" w:rsidRPr="00C22672" w:rsidRDefault="00A362F5" w:rsidP="00427A69">
            <w:pPr>
              <w:spacing w:line="280" w:lineRule="exact"/>
              <w:rPr>
                <w:rFonts w:ascii="仿宋" w:eastAsia="仿宋" w:hAnsi="仿宋" w:cstheme="majorEastAsia"/>
                <w:bCs/>
                <w:szCs w:val="21"/>
              </w:rPr>
            </w:pPr>
            <w:r w:rsidRPr="00C22672">
              <w:rPr>
                <w:rFonts w:ascii="仿宋" w:eastAsia="仿宋" w:hAnsi="仿宋" w:cstheme="majorEastAsia" w:hint="eastAsia"/>
                <w:bCs/>
                <w:szCs w:val="21"/>
              </w:rPr>
              <w:sym w:font="Wingdings 2" w:char="00A3"/>
            </w:r>
            <w:r w:rsidRPr="00C22672">
              <w:rPr>
                <w:rFonts w:ascii="仿宋" w:eastAsia="仿宋" w:hAnsi="仿宋" w:cstheme="majorEastAsia" w:hint="eastAsia"/>
                <w:bCs/>
                <w:szCs w:val="21"/>
              </w:rPr>
              <w:t>医疗卫生  □交通运输       □金融服务</w:t>
            </w:r>
          </w:p>
          <w:p w:rsidR="00A362F5" w:rsidRPr="00C22672" w:rsidRDefault="00A362F5" w:rsidP="00427A69">
            <w:pPr>
              <w:widowControl/>
              <w:rPr>
                <w:rFonts w:ascii="仿宋" w:eastAsia="仿宋" w:hAnsi="仿宋"/>
                <w:szCs w:val="21"/>
              </w:rPr>
            </w:pPr>
            <w:r w:rsidRPr="00C22672">
              <w:rPr>
                <w:rFonts w:ascii="仿宋" w:eastAsia="仿宋" w:hAnsi="仿宋" w:cstheme="majorEastAsia" w:hint="eastAsia"/>
                <w:bCs/>
                <w:szCs w:val="21"/>
              </w:rPr>
              <w:sym w:font="Wingdings 2" w:char="00A3"/>
            </w:r>
            <w:r w:rsidRPr="00C22672">
              <w:rPr>
                <w:rFonts w:ascii="仿宋" w:eastAsia="仿宋" w:hAnsi="仿宋" w:cstheme="majorEastAsia" w:hint="eastAsia"/>
                <w:bCs/>
                <w:szCs w:val="21"/>
              </w:rPr>
              <w:t>销售售后 □通讯服务     □电力服务   □养老价值</w:t>
            </w:r>
          </w:p>
        </w:tc>
      </w:tr>
      <w:tr w:rsidR="00A362F5" w:rsidRPr="00C22672" w:rsidTr="00427A69">
        <w:trPr>
          <w:trHeight w:val="560"/>
        </w:trPr>
        <w:tc>
          <w:tcPr>
            <w:tcW w:w="2560" w:type="dxa"/>
            <w:vAlign w:val="center"/>
          </w:tcPr>
          <w:p w:rsidR="00A362F5" w:rsidRPr="00C22672" w:rsidRDefault="00A362F5" w:rsidP="00427A69">
            <w:pPr>
              <w:widowControl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22672">
              <w:rPr>
                <w:rFonts w:ascii="仿宋" w:eastAsia="仿宋" w:hAnsi="仿宋" w:hint="eastAsia"/>
                <w:szCs w:val="21"/>
              </w:rPr>
              <w:t>项目领域（限质量创新项目填写）</w:t>
            </w:r>
          </w:p>
        </w:tc>
        <w:tc>
          <w:tcPr>
            <w:tcW w:w="6763" w:type="dxa"/>
            <w:gridSpan w:val="6"/>
            <w:vAlign w:val="center"/>
          </w:tcPr>
          <w:p w:rsidR="00A362F5" w:rsidRPr="00C22672" w:rsidRDefault="00A362F5" w:rsidP="00427A69">
            <w:pPr>
              <w:spacing w:line="240" w:lineRule="exact"/>
              <w:rPr>
                <w:rFonts w:ascii="仿宋" w:eastAsia="仿宋" w:hAnsi="仿宋" w:cstheme="majorEastAsia"/>
                <w:bCs/>
                <w:szCs w:val="21"/>
              </w:rPr>
            </w:pPr>
            <w:r w:rsidRPr="00C22672">
              <w:rPr>
                <w:rFonts w:ascii="仿宋" w:eastAsia="仿宋" w:hAnsi="仿宋" w:cstheme="majorEastAsia" w:hint="eastAsia"/>
                <w:bCs/>
                <w:szCs w:val="21"/>
              </w:rPr>
              <w:t>□潜在创新   □责任和可再生（循环经济）□医疗       □教育</w:t>
            </w:r>
          </w:p>
          <w:p w:rsidR="00A362F5" w:rsidRPr="00C22672" w:rsidRDefault="00A362F5" w:rsidP="00427A69">
            <w:pPr>
              <w:widowControl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 w:rsidRPr="00C22672">
              <w:rPr>
                <w:rFonts w:ascii="仿宋" w:eastAsia="仿宋" w:hAnsi="仿宋" w:cstheme="majorEastAsia" w:hint="eastAsia"/>
                <w:bCs/>
                <w:szCs w:val="21"/>
              </w:rPr>
              <w:t>□公共       □微型和新创企业          □中小企业   □大型企业</w:t>
            </w:r>
          </w:p>
        </w:tc>
      </w:tr>
      <w:tr w:rsidR="00A362F5" w:rsidRPr="00C22672" w:rsidTr="00427A69">
        <w:trPr>
          <w:trHeight w:val="510"/>
        </w:trPr>
        <w:tc>
          <w:tcPr>
            <w:tcW w:w="2560" w:type="dxa"/>
            <w:vAlign w:val="center"/>
          </w:tcPr>
          <w:p w:rsidR="00A362F5" w:rsidRPr="00C22672" w:rsidRDefault="00A362F5" w:rsidP="00427A69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C22672">
              <w:rPr>
                <w:rFonts w:ascii="仿宋" w:eastAsia="仿宋" w:hAnsi="仿宋" w:hint="eastAsia"/>
                <w:szCs w:val="21"/>
              </w:rPr>
              <w:t>项目主要完成人</w:t>
            </w:r>
          </w:p>
        </w:tc>
        <w:tc>
          <w:tcPr>
            <w:tcW w:w="6763" w:type="dxa"/>
            <w:gridSpan w:val="6"/>
            <w:vAlign w:val="center"/>
          </w:tcPr>
          <w:p w:rsidR="00A362F5" w:rsidRPr="00C22672" w:rsidRDefault="00A362F5" w:rsidP="00427A69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C22672">
              <w:rPr>
                <w:rFonts w:ascii="仿宋" w:eastAsia="仿宋" w:hAnsi="仿宋" w:hint="eastAsia"/>
                <w:szCs w:val="21"/>
              </w:rPr>
              <w:t>（限2-5人，按贡献排序）</w:t>
            </w:r>
          </w:p>
        </w:tc>
      </w:tr>
      <w:tr w:rsidR="00A362F5" w:rsidRPr="00C22672" w:rsidTr="00427A69">
        <w:trPr>
          <w:trHeight w:val="404"/>
        </w:trPr>
        <w:tc>
          <w:tcPr>
            <w:tcW w:w="2560" w:type="dxa"/>
            <w:vAlign w:val="center"/>
          </w:tcPr>
          <w:p w:rsidR="00A362F5" w:rsidRPr="00C22672" w:rsidRDefault="00A362F5" w:rsidP="00427A69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C22672">
              <w:rPr>
                <w:rFonts w:ascii="仿宋" w:eastAsia="仿宋" w:hAnsi="仿宋" w:hint="eastAsia"/>
                <w:szCs w:val="21"/>
              </w:rPr>
              <w:t>项目起止日期</w:t>
            </w:r>
          </w:p>
        </w:tc>
        <w:tc>
          <w:tcPr>
            <w:tcW w:w="2612" w:type="dxa"/>
            <w:gridSpan w:val="2"/>
            <w:vAlign w:val="center"/>
          </w:tcPr>
          <w:p w:rsidR="00A362F5" w:rsidRPr="00C22672" w:rsidRDefault="00A362F5" w:rsidP="00427A69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A362F5" w:rsidRPr="00C22672" w:rsidRDefault="00A362F5" w:rsidP="00427A69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C22672">
              <w:rPr>
                <w:rFonts w:ascii="仿宋" w:eastAsia="仿宋" w:hAnsi="仿宋" w:hint="eastAsia"/>
                <w:szCs w:val="21"/>
              </w:rPr>
              <w:t>完成年限</w:t>
            </w:r>
          </w:p>
        </w:tc>
        <w:tc>
          <w:tcPr>
            <w:tcW w:w="2315" w:type="dxa"/>
            <w:gridSpan w:val="3"/>
            <w:vAlign w:val="center"/>
          </w:tcPr>
          <w:p w:rsidR="00A362F5" w:rsidRPr="00C22672" w:rsidRDefault="00A362F5" w:rsidP="00427A69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362F5" w:rsidRPr="00C22672" w:rsidTr="00427A69">
        <w:trPr>
          <w:trHeight w:val="781"/>
        </w:trPr>
        <w:tc>
          <w:tcPr>
            <w:tcW w:w="2560" w:type="dxa"/>
            <w:vAlign w:val="center"/>
          </w:tcPr>
          <w:p w:rsidR="00A362F5" w:rsidRPr="00C22672" w:rsidRDefault="00A362F5" w:rsidP="00427A69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C22672">
              <w:rPr>
                <w:rFonts w:ascii="仿宋" w:eastAsia="仿宋" w:hAnsi="仿宋" w:hint="eastAsia"/>
                <w:szCs w:val="21"/>
              </w:rPr>
              <w:t>申报单位意见</w:t>
            </w:r>
          </w:p>
          <w:p w:rsidR="00A362F5" w:rsidRPr="00C22672" w:rsidRDefault="00A362F5" w:rsidP="00427A69">
            <w:pPr>
              <w:widowControl/>
              <w:spacing w:line="300" w:lineRule="exact"/>
              <w:jc w:val="center"/>
              <w:rPr>
                <w:rFonts w:ascii="仿宋" w:eastAsia="仿宋" w:hAnsi="仿宋"/>
                <w:szCs w:val="21"/>
              </w:rPr>
            </w:pPr>
            <w:r w:rsidRPr="00C22672">
              <w:rPr>
                <w:rFonts w:ascii="仿宋" w:eastAsia="仿宋" w:hAnsi="仿宋" w:hint="eastAsia"/>
                <w:szCs w:val="21"/>
              </w:rPr>
              <w:t>（盖章）</w:t>
            </w:r>
          </w:p>
        </w:tc>
        <w:tc>
          <w:tcPr>
            <w:tcW w:w="2605" w:type="dxa"/>
            <w:vAlign w:val="center"/>
          </w:tcPr>
          <w:p w:rsidR="00A362F5" w:rsidRPr="00C22672" w:rsidRDefault="00A362F5" w:rsidP="00427A69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362F5" w:rsidRPr="00C22672" w:rsidRDefault="00A362F5" w:rsidP="00427A69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  <w:r w:rsidRPr="00C22672">
              <w:rPr>
                <w:rFonts w:ascii="仿宋" w:eastAsia="仿宋" w:hAnsi="仿宋" w:hint="eastAsia"/>
                <w:szCs w:val="21"/>
              </w:rPr>
              <w:t>联系人</w:t>
            </w:r>
          </w:p>
        </w:tc>
        <w:tc>
          <w:tcPr>
            <w:tcW w:w="2315" w:type="dxa"/>
            <w:gridSpan w:val="3"/>
            <w:vAlign w:val="center"/>
          </w:tcPr>
          <w:p w:rsidR="00A362F5" w:rsidRPr="00C22672" w:rsidRDefault="00A362F5" w:rsidP="00427A69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A362F5" w:rsidRPr="00C22672" w:rsidTr="00427A69">
        <w:trPr>
          <w:gridAfter w:val="1"/>
          <w:wAfter w:w="25" w:type="dxa"/>
          <w:trHeight w:val="430"/>
        </w:trPr>
        <w:tc>
          <w:tcPr>
            <w:tcW w:w="2560" w:type="dxa"/>
            <w:vAlign w:val="center"/>
          </w:tcPr>
          <w:p w:rsidR="00A362F5" w:rsidRPr="00C22672" w:rsidRDefault="00A362F5" w:rsidP="00427A69">
            <w:pPr>
              <w:pStyle w:val="3"/>
              <w:spacing w:after="0"/>
              <w:ind w:leftChars="0" w:left="0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22672">
              <w:rPr>
                <w:rFonts w:ascii="仿宋" w:eastAsia="仿宋" w:hAnsi="仿宋" w:hint="eastAsia"/>
                <w:bCs/>
                <w:sz w:val="21"/>
                <w:szCs w:val="21"/>
              </w:rPr>
              <w:t>手机</w:t>
            </w:r>
          </w:p>
        </w:tc>
        <w:tc>
          <w:tcPr>
            <w:tcW w:w="2605" w:type="dxa"/>
            <w:vAlign w:val="center"/>
          </w:tcPr>
          <w:p w:rsidR="00A362F5" w:rsidRPr="00C22672" w:rsidRDefault="00A362F5" w:rsidP="00427A69">
            <w:pPr>
              <w:pStyle w:val="3"/>
              <w:spacing w:after="0"/>
              <w:ind w:leftChars="0" w:left="0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362F5" w:rsidRPr="00C22672" w:rsidRDefault="00A362F5" w:rsidP="00427A69">
            <w:pPr>
              <w:pStyle w:val="3"/>
              <w:spacing w:after="0"/>
              <w:ind w:leftChars="0" w:left="0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22672">
              <w:rPr>
                <w:rFonts w:ascii="仿宋" w:eastAsia="仿宋" w:hAnsi="仿宋" w:hint="eastAsia"/>
                <w:bCs/>
                <w:sz w:val="21"/>
                <w:szCs w:val="21"/>
              </w:rPr>
              <w:t>电子邮箱</w:t>
            </w:r>
          </w:p>
        </w:tc>
        <w:tc>
          <w:tcPr>
            <w:tcW w:w="2290" w:type="dxa"/>
            <w:gridSpan w:val="2"/>
            <w:vAlign w:val="center"/>
          </w:tcPr>
          <w:p w:rsidR="00A362F5" w:rsidRPr="00C22672" w:rsidRDefault="00A362F5" w:rsidP="00427A69">
            <w:pPr>
              <w:pStyle w:val="3"/>
              <w:spacing w:after="0"/>
              <w:ind w:leftChars="0" w:left="0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</w:tr>
      <w:tr w:rsidR="00A362F5" w:rsidRPr="00C22672" w:rsidTr="00427A69">
        <w:trPr>
          <w:gridAfter w:val="1"/>
          <w:wAfter w:w="25" w:type="dxa"/>
          <w:trHeight w:val="346"/>
        </w:trPr>
        <w:tc>
          <w:tcPr>
            <w:tcW w:w="2560" w:type="dxa"/>
            <w:vAlign w:val="center"/>
          </w:tcPr>
          <w:p w:rsidR="00A362F5" w:rsidRPr="00C22672" w:rsidRDefault="00A362F5" w:rsidP="00427A69">
            <w:pPr>
              <w:pStyle w:val="3"/>
              <w:spacing w:after="0"/>
              <w:ind w:leftChars="0" w:left="0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22672">
              <w:rPr>
                <w:rFonts w:ascii="仿宋" w:eastAsia="仿宋" w:hAnsi="仿宋" w:hint="eastAsia"/>
                <w:bCs/>
                <w:sz w:val="21"/>
                <w:szCs w:val="21"/>
              </w:rPr>
              <w:t>电话</w:t>
            </w:r>
          </w:p>
        </w:tc>
        <w:tc>
          <w:tcPr>
            <w:tcW w:w="2605" w:type="dxa"/>
            <w:vAlign w:val="center"/>
          </w:tcPr>
          <w:p w:rsidR="00A362F5" w:rsidRPr="00C22672" w:rsidRDefault="00A362F5" w:rsidP="00427A69">
            <w:pPr>
              <w:pStyle w:val="3"/>
              <w:spacing w:after="0"/>
              <w:ind w:leftChars="0" w:left="0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A362F5" w:rsidRPr="00C22672" w:rsidRDefault="00A362F5" w:rsidP="00427A69">
            <w:pPr>
              <w:pStyle w:val="3"/>
              <w:spacing w:after="0"/>
              <w:ind w:leftChars="0" w:left="0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22672">
              <w:rPr>
                <w:rFonts w:ascii="仿宋" w:eastAsia="仿宋" w:hAnsi="仿宋" w:hint="eastAsia"/>
                <w:bCs/>
                <w:sz w:val="21"/>
                <w:szCs w:val="21"/>
              </w:rPr>
              <w:t>传真</w:t>
            </w:r>
          </w:p>
        </w:tc>
        <w:tc>
          <w:tcPr>
            <w:tcW w:w="2290" w:type="dxa"/>
            <w:gridSpan w:val="2"/>
            <w:vAlign w:val="center"/>
          </w:tcPr>
          <w:p w:rsidR="00A362F5" w:rsidRPr="00C22672" w:rsidRDefault="00A362F5" w:rsidP="00427A69">
            <w:pPr>
              <w:pStyle w:val="11"/>
              <w:ind w:firstLineChars="0" w:firstLine="0"/>
              <w:jc w:val="center"/>
              <w:rPr>
                <w:rFonts w:ascii="仿宋" w:eastAsia="仿宋" w:hAnsi="仿宋" w:cs="宋体"/>
                <w:szCs w:val="21"/>
              </w:rPr>
            </w:pPr>
          </w:p>
        </w:tc>
      </w:tr>
      <w:tr w:rsidR="00A362F5" w:rsidRPr="00C22672" w:rsidTr="00427A69">
        <w:trPr>
          <w:gridAfter w:val="1"/>
          <w:wAfter w:w="25" w:type="dxa"/>
          <w:trHeight w:val="686"/>
        </w:trPr>
        <w:tc>
          <w:tcPr>
            <w:tcW w:w="2560" w:type="dxa"/>
            <w:vAlign w:val="center"/>
          </w:tcPr>
          <w:p w:rsidR="00A362F5" w:rsidRPr="00C22672" w:rsidRDefault="00A362F5" w:rsidP="00427A69">
            <w:pPr>
              <w:pStyle w:val="3"/>
              <w:spacing w:after="0"/>
              <w:ind w:leftChars="0" w:left="0"/>
              <w:jc w:val="center"/>
              <w:rPr>
                <w:rFonts w:ascii="仿宋" w:eastAsia="仿宋" w:hAnsi="仿宋"/>
                <w:bCs/>
                <w:sz w:val="21"/>
                <w:szCs w:val="21"/>
              </w:rPr>
            </w:pPr>
            <w:r w:rsidRPr="00C22672">
              <w:rPr>
                <w:rFonts w:ascii="仿宋" w:eastAsia="仿宋" w:hAnsi="仿宋" w:hint="eastAsia"/>
                <w:bCs/>
                <w:sz w:val="21"/>
                <w:szCs w:val="21"/>
              </w:rPr>
              <w:t>发表人</w:t>
            </w:r>
          </w:p>
        </w:tc>
        <w:tc>
          <w:tcPr>
            <w:tcW w:w="6738" w:type="dxa"/>
            <w:gridSpan w:val="5"/>
          </w:tcPr>
          <w:p w:rsidR="00A362F5" w:rsidRPr="00C22672" w:rsidRDefault="00A362F5" w:rsidP="00427A69">
            <w:pPr>
              <w:pStyle w:val="3"/>
              <w:spacing w:after="0"/>
              <w:ind w:leftChars="0" w:left="0"/>
              <w:rPr>
                <w:rFonts w:ascii="仿宋" w:eastAsia="仿宋" w:hAnsi="仿宋"/>
                <w:sz w:val="21"/>
                <w:szCs w:val="21"/>
              </w:rPr>
            </w:pPr>
            <w:r w:rsidRPr="00C22672">
              <w:rPr>
                <w:rFonts w:ascii="仿宋" w:eastAsia="仿宋" w:hAnsi="仿宋" w:hint="eastAsia"/>
                <w:bCs/>
                <w:sz w:val="21"/>
                <w:szCs w:val="21"/>
              </w:rPr>
              <w:t>（发表现场上台发表的人员）</w:t>
            </w:r>
          </w:p>
        </w:tc>
      </w:tr>
      <w:tr w:rsidR="00A362F5" w:rsidRPr="00C22672" w:rsidTr="00427A69">
        <w:trPr>
          <w:gridAfter w:val="2"/>
          <w:wAfter w:w="32" w:type="dxa"/>
          <w:trHeight w:val="4999"/>
        </w:trPr>
        <w:tc>
          <w:tcPr>
            <w:tcW w:w="9291" w:type="dxa"/>
            <w:gridSpan w:val="5"/>
          </w:tcPr>
          <w:p w:rsidR="00A362F5" w:rsidRPr="00C22672" w:rsidRDefault="00A362F5" w:rsidP="00427A69">
            <w:pPr>
              <w:pStyle w:val="11"/>
              <w:spacing w:line="440" w:lineRule="exact"/>
              <w:ind w:firstLineChars="0" w:firstLine="0"/>
              <w:rPr>
                <w:rFonts w:ascii="仿宋" w:eastAsia="仿宋" w:hAnsi="仿宋" w:cs="宋体"/>
                <w:szCs w:val="21"/>
              </w:rPr>
            </w:pPr>
            <w:r w:rsidRPr="00C22672">
              <w:rPr>
                <w:rFonts w:ascii="仿宋" w:eastAsia="仿宋" w:hAnsi="仿宋" w:cs="宋体" w:hint="eastAsia"/>
                <w:szCs w:val="21"/>
              </w:rPr>
              <w:t>项目过程与成果简介：（结合相关竞赛类别评价分值表，阐释项目背景、项目过程及项目成果等）</w:t>
            </w:r>
          </w:p>
          <w:p w:rsidR="00A362F5" w:rsidRPr="00C22672" w:rsidRDefault="00A362F5" w:rsidP="00427A69">
            <w:pPr>
              <w:pStyle w:val="11"/>
              <w:spacing w:line="440" w:lineRule="exact"/>
              <w:ind w:firstLineChars="0" w:firstLine="0"/>
              <w:rPr>
                <w:rFonts w:ascii="仿宋" w:eastAsia="仿宋" w:hAnsi="仿宋" w:cs="宋体"/>
                <w:szCs w:val="21"/>
              </w:rPr>
            </w:pPr>
          </w:p>
          <w:p w:rsidR="00A362F5" w:rsidRPr="00C22672" w:rsidRDefault="00A362F5" w:rsidP="00427A69">
            <w:pPr>
              <w:pStyle w:val="11"/>
              <w:spacing w:line="440" w:lineRule="exact"/>
              <w:ind w:firstLineChars="0" w:firstLine="0"/>
              <w:rPr>
                <w:rFonts w:ascii="仿宋" w:eastAsia="仿宋" w:hAnsi="仿宋" w:cs="宋体"/>
                <w:szCs w:val="21"/>
              </w:rPr>
            </w:pPr>
          </w:p>
          <w:p w:rsidR="00A362F5" w:rsidRPr="00C22672" w:rsidRDefault="00A362F5" w:rsidP="00427A69">
            <w:pPr>
              <w:pStyle w:val="11"/>
              <w:spacing w:line="440" w:lineRule="exact"/>
              <w:ind w:firstLineChars="0" w:firstLine="0"/>
              <w:rPr>
                <w:rFonts w:ascii="仿宋" w:eastAsia="仿宋" w:hAnsi="仿宋" w:cs="宋体"/>
                <w:szCs w:val="21"/>
              </w:rPr>
            </w:pPr>
          </w:p>
          <w:p w:rsidR="00A362F5" w:rsidRPr="00C22672" w:rsidRDefault="00A362F5" w:rsidP="00427A69">
            <w:pPr>
              <w:pStyle w:val="11"/>
              <w:spacing w:line="440" w:lineRule="exact"/>
              <w:ind w:firstLineChars="0" w:firstLine="0"/>
              <w:rPr>
                <w:rFonts w:ascii="仿宋" w:eastAsia="仿宋" w:hAnsi="仿宋" w:cs="宋体"/>
                <w:szCs w:val="21"/>
              </w:rPr>
            </w:pPr>
          </w:p>
          <w:p w:rsidR="00A362F5" w:rsidRPr="00C22672" w:rsidRDefault="00A362F5" w:rsidP="00427A69">
            <w:pPr>
              <w:pStyle w:val="11"/>
              <w:spacing w:line="440" w:lineRule="exact"/>
              <w:ind w:firstLineChars="0" w:firstLine="0"/>
              <w:rPr>
                <w:rFonts w:ascii="仿宋" w:eastAsia="仿宋" w:hAnsi="仿宋" w:cs="宋体"/>
                <w:szCs w:val="21"/>
              </w:rPr>
            </w:pPr>
          </w:p>
          <w:p w:rsidR="00A362F5" w:rsidRPr="00C22672" w:rsidRDefault="00A362F5" w:rsidP="00427A69">
            <w:pPr>
              <w:pStyle w:val="11"/>
              <w:spacing w:line="440" w:lineRule="exact"/>
              <w:ind w:firstLineChars="0" w:firstLine="0"/>
              <w:rPr>
                <w:rFonts w:ascii="仿宋" w:eastAsia="仿宋" w:hAnsi="仿宋" w:cs="宋体"/>
                <w:szCs w:val="21"/>
              </w:rPr>
            </w:pPr>
          </w:p>
          <w:p w:rsidR="00A362F5" w:rsidRPr="00C22672" w:rsidRDefault="00A362F5" w:rsidP="00427A69">
            <w:pPr>
              <w:pStyle w:val="11"/>
              <w:spacing w:line="440" w:lineRule="exact"/>
              <w:ind w:firstLineChars="0" w:firstLine="0"/>
              <w:rPr>
                <w:rFonts w:ascii="仿宋" w:eastAsia="仿宋" w:hAnsi="仿宋" w:cs="宋体"/>
                <w:szCs w:val="21"/>
              </w:rPr>
            </w:pPr>
          </w:p>
          <w:p w:rsidR="00A362F5" w:rsidRPr="00C22672" w:rsidRDefault="00A362F5" w:rsidP="00427A69">
            <w:pPr>
              <w:pStyle w:val="11"/>
              <w:spacing w:line="440" w:lineRule="exact"/>
              <w:ind w:firstLineChars="0" w:firstLine="0"/>
              <w:jc w:val="right"/>
              <w:rPr>
                <w:rFonts w:ascii="仿宋" w:eastAsia="仿宋" w:hAnsi="仿宋" w:cs="宋体"/>
                <w:szCs w:val="21"/>
              </w:rPr>
            </w:pPr>
            <w:r w:rsidRPr="00C22672">
              <w:rPr>
                <w:rFonts w:ascii="仿宋" w:eastAsia="仿宋" w:hAnsi="仿宋" w:cs="宋体" w:hint="eastAsia"/>
                <w:szCs w:val="21"/>
              </w:rPr>
              <w:t>（限3000字）</w:t>
            </w:r>
          </w:p>
          <w:p w:rsidR="00A362F5" w:rsidRPr="00C22672" w:rsidRDefault="00A362F5" w:rsidP="00427A69">
            <w:pPr>
              <w:pStyle w:val="11"/>
              <w:spacing w:line="440" w:lineRule="exact"/>
              <w:ind w:firstLineChars="0" w:firstLine="0"/>
              <w:jc w:val="left"/>
              <w:rPr>
                <w:rFonts w:ascii="仿宋" w:eastAsia="仿宋" w:hAnsi="仿宋" w:cs="宋体"/>
                <w:szCs w:val="21"/>
              </w:rPr>
            </w:pPr>
            <w:r w:rsidRPr="00C22672">
              <w:rPr>
                <w:rFonts w:ascii="仿宋" w:eastAsia="仿宋" w:hAnsi="仿宋" w:cstheme="majorEastAsia" w:hint="eastAsia"/>
                <w:b/>
                <w:bCs/>
                <w:szCs w:val="21"/>
              </w:rPr>
              <w:t>注</w:t>
            </w:r>
            <w:r w:rsidRPr="00C22672">
              <w:rPr>
                <w:rFonts w:ascii="仿宋" w:eastAsia="仿宋" w:hAnsi="仿宋" w:cstheme="majorEastAsia" w:hint="eastAsia"/>
                <w:szCs w:val="21"/>
              </w:rPr>
              <w:t>：请于7月15日之前通过邮件提交此表格和实证性材料（如知识产权、技术水平和经济社会效益的文件、数据、图片、报道和链接等）。</w:t>
            </w:r>
          </w:p>
        </w:tc>
      </w:tr>
    </w:tbl>
    <w:p w:rsidR="00A362F5" w:rsidRPr="00C22672" w:rsidRDefault="00A362F5" w:rsidP="00A362F5">
      <w:pPr>
        <w:rPr>
          <w:rFonts w:ascii="仿宋" w:eastAsia="仿宋" w:hAnsi="仿宋"/>
        </w:rPr>
      </w:pPr>
    </w:p>
    <w:p w:rsidR="00A362F5" w:rsidRPr="00C22672" w:rsidRDefault="00A362F5" w:rsidP="00A362F5">
      <w:pPr>
        <w:snapToGrid w:val="0"/>
        <w:spacing w:line="480" w:lineRule="exact"/>
        <w:jc w:val="left"/>
        <w:rPr>
          <w:rFonts w:ascii="仿宋" w:eastAsia="仿宋" w:hAnsi="仿宋" w:cs="Times New Roman"/>
          <w:sz w:val="28"/>
          <w:szCs w:val="28"/>
        </w:rPr>
      </w:pPr>
    </w:p>
    <w:p w:rsidR="009B443C" w:rsidRPr="00A362F5" w:rsidRDefault="009B443C">
      <w:bookmarkStart w:id="0" w:name="_GoBack"/>
      <w:bookmarkEnd w:id="0"/>
    </w:p>
    <w:sectPr w:rsidR="009B443C" w:rsidRPr="00A36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661" w:rsidRDefault="00D17661" w:rsidP="00A362F5">
      <w:r>
        <w:separator/>
      </w:r>
    </w:p>
  </w:endnote>
  <w:endnote w:type="continuationSeparator" w:id="0">
    <w:p w:rsidR="00D17661" w:rsidRDefault="00D17661" w:rsidP="00A36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661" w:rsidRDefault="00D17661" w:rsidP="00A362F5">
      <w:r>
        <w:separator/>
      </w:r>
    </w:p>
  </w:footnote>
  <w:footnote w:type="continuationSeparator" w:id="0">
    <w:p w:rsidR="00D17661" w:rsidRDefault="00D17661" w:rsidP="00A36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E9"/>
    <w:rsid w:val="009B443C"/>
    <w:rsid w:val="00A362F5"/>
    <w:rsid w:val="00BF69E9"/>
    <w:rsid w:val="00D1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DA9024-FFFD-4692-A504-C01BEF13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2F5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62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62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62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62F5"/>
    <w:rPr>
      <w:sz w:val="18"/>
      <w:szCs w:val="18"/>
    </w:rPr>
  </w:style>
  <w:style w:type="paragraph" w:styleId="3">
    <w:name w:val="Body Text Indent 3"/>
    <w:basedOn w:val="a"/>
    <w:link w:val="3Char"/>
    <w:uiPriority w:val="99"/>
    <w:qFormat/>
    <w:rsid w:val="00A362F5"/>
    <w:pPr>
      <w:spacing w:after="120"/>
      <w:ind w:leftChars="200" w:left="420"/>
    </w:pPr>
    <w:rPr>
      <w:sz w:val="16"/>
      <w:szCs w:val="16"/>
    </w:rPr>
  </w:style>
  <w:style w:type="character" w:customStyle="1" w:styleId="3Char">
    <w:name w:val="正文文本缩进 3 Char"/>
    <w:basedOn w:val="a0"/>
    <w:link w:val="3"/>
    <w:uiPriority w:val="99"/>
    <w:rsid w:val="00A362F5"/>
    <w:rPr>
      <w:rFonts w:ascii="Calibri" w:eastAsia="宋体" w:hAnsi="Calibri" w:cs="宋体"/>
      <w:sz w:val="16"/>
      <w:szCs w:val="16"/>
    </w:rPr>
  </w:style>
  <w:style w:type="paragraph" w:customStyle="1" w:styleId="11">
    <w:name w:val="列出段落11"/>
    <w:basedOn w:val="a"/>
    <w:qFormat/>
    <w:rsid w:val="00A362F5"/>
    <w:pPr>
      <w:ind w:firstLineChars="200" w:firstLine="420"/>
    </w:pPr>
    <w:rPr>
      <w:rFonts w:ascii="Times New Roman" w:eastAsiaTheme="minorEastAsia" w:hAnsi="Times New Roman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>微软中国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陈广龙</dc:creator>
  <cp:keywords/>
  <dc:description/>
  <cp:lastModifiedBy>陈广龙</cp:lastModifiedBy>
  <cp:revision>2</cp:revision>
  <dcterms:created xsi:type="dcterms:W3CDTF">2020-05-22T03:30:00Z</dcterms:created>
  <dcterms:modified xsi:type="dcterms:W3CDTF">2020-05-22T03:30:00Z</dcterms:modified>
</cp:coreProperties>
</file>