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26" w:rsidRDefault="003A3B26" w:rsidP="003A3B2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A3B26" w:rsidRDefault="003A3B26" w:rsidP="003A3B26">
      <w:pPr>
        <w:autoSpaceDE w:val="0"/>
        <w:spacing w:beforeLines="50" w:before="156" w:afterLines="100" w:after="312" w:line="700" w:lineRule="exact"/>
        <w:jc w:val="center"/>
        <w:rPr>
          <w:rFonts w:ascii="小标宋" w:eastAsia="宋体" w:hAnsi="小标宋" w:hint="eastAsia"/>
          <w:sz w:val="44"/>
          <w:szCs w:val="44"/>
        </w:rPr>
      </w:pPr>
      <w:r>
        <w:rPr>
          <w:rFonts w:ascii="小标宋" w:hAnsi="小标宋"/>
          <w:sz w:val="44"/>
          <w:szCs w:val="44"/>
        </w:rPr>
        <w:t>与</w:t>
      </w:r>
      <w:r>
        <w:rPr>
          <w:rFonts w:ascii="小标宋" w:hAnsi="小标宋"/>
          <w:sz w:val="44"/>
          <w:szCs w:val="44"/>
        </w:rPr>
        <w:t>“</w:t>
      </w:r>
      <w:r>
        <w:rPr>
          <w:rFonts w:ascii="小标宋" w:hAnsi="小标宋"/>
          <w:sz w:val="44"/>
          <w:szCs w:val="44"/>
        </w:rPr>
        <w:t>一带一路</w:t>
      </w:r>
      <w:r>
        <w:rPr>
          <w:rFonts w:ascii="小标宋" w:hAnsi="小标宋"/>
          <w:sz w:val="44"/>
          <w:szCs w:val="44"/>
        </w:rPr>
        <w:t>”</w:t>
      </w:r>
      <w:r>
        <w:rPr>
          <w:rFonts w:ascii="小标宋" w:hAnsi="小标宋"/>
          <w:sz w:val="44"/>
          <w:szCs w:val="44"/>
        </w:rPr>
        <w:t>沿线国家合作开展的</w:t>
      </w:r>
      <w:r>
        <w:rPr>
          <w:rFonts w:ascii="小标宋" w:hAnsi="小标宋"/>
          <w:sz w:val="44"/>
          <w:szCs w:val="44"/>
        </w:rPr>
        <w:br/>
        <w:t>“</w:t>
      </w:r>
      <w:r>
        <w:rPr>
          <w:rFonts w:ascii="小标宋" w:hAnsi="小标宋"/>
          <w:sz w:val="44"/>
          <w:szCs w:val="44"/>
        </w:rPr>
        <w:t>走出去</w:t>
      </w:r>
      <w:r>
        <w:rPr>
          <w:rFonts w:ascii="小标宋" w:hAnsi="小标宋"/>
          <w:sz w:val="44"/>
          <w:szCs w:val="44"/>
        </w:rPr>
        <w:t>”</w:t>
      </w:r>
      <w:r>
        <w:rPr>
          <w:rFonts w:ascii="小标宋" w:hAnsi="小标宋"/>
          <w:sz w:val="44"/>
          <w:szCs w:val="44"/>
        </w:rPr>
        <w:t>项目报备表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6068"/>
      </w:tblGrid>
      <w:tr w:rsidR="003A3B26" w:rsidTr="00750E3A">
        <w:trPr>
          <w:trHeight w:val="56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项目名称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581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53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外方合作单位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53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本单位在境外</w:t>
            </w:r>
          </w:p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设立机构类型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□海外分会  □展示基地  □代表处     </w:t>
            </w:r>
          </w:p>
          <w:p w:rsidR="003A3B26" w:rsidRDefault="003A3B26" w:rsidP="00750E3A">
            <w:pPr>
              <w:autoSpaceDE w:val="0"/>
              <w:spacing w:line="580" w:lineRule="exact"/>
              <w:rPr>
                <w:rFonts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 w:hint="eastAsia"/>
              </w:rPr>
              <w:t>□其他，请注明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</w:p>
        </w:tc>
      </w:tr>
      <w:tr w:rsidR="003A3B26" w:rsidTr="00750E3A">
        <w:trPr>
          <w:trHeight w:val="926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项目类型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□国际会议  □展览  □培训</w:t>
            </w:r>
          </w:p>
          <w:p w:rsidR="003A3B26" w:rsidRDefault="003A3B26" w:rsidP="00750E3A">
            <w:pPr>
              <w:autoSpaceDE w:val="0"/>
              <w:spacing w:line="580" w:lineRule="exact"/>
              <w:rPr>
                <w:rFonts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 w:hint="eastAsia"/>
              </w:rPr>
              <w:t>□技术推广  □其他，请注明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</w:p>
        </w:tc>
      </w:tr>
      <w:tr w:rsidR="003A3B26" w:rsidTr="00750E3A">
        <w:trPr>
          <w:trHeight w:val="574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时间/地点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508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项目主要内容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1595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总体目标及</w:t>
            </w:r>
          </w:p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预期成果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38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项目进度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652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联系人/联系方式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3A3B26" w:rsidTr="00750E3A">
        <w:trPr>
          <w:trHeight w:val="742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</w:p>
          <w:p w:rsidR="003A3B26" w:rsidRDefault="003A3B26" w:rsidP="00750E3A">
            <w:pPr>
              <w:autoSpaceDE w:val="0"/>
              <w:spacing w:line="58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日期：      （加盖公章）</w:t>
            </w:r>
          </w:p>
        </w:tc>
      </w:tr>
    </w:tbl>
    <w:p w:rsidR="00B849F5" w:rsidRPr="003A3B26" w:rsidRDefault="003A3B26" w:rsidP="003A3B26">
      <w:pPr>
        <w:spacing w:line="500" w:lineRule="exact"/>
        <w:ind w:leftChars="100" w:left="804" w:rightChars="100" w:right="210" w:hangingChars="300" w:hanging="594"/>
        <w:textAlignment w:val="bottom"/>
        <w:rPr>
          <w:rFonts w:ascii="仿宋_GB2312" w:eastAsia="仿宋_GB2312" w:hAnsi="Garamond" w:cs="Times New Roman" w:hint="eastAsia"/>
          <w:szCs w:val="21"/>
        </w:rPr>
      </w:pPr>
      <w:r>
        <w:rPr>
          <w:rFonts w:ascii="仿宋_GB2312" w:eastAsia="仿宋_GB2312" w:hAnsi="Garamond" w:hint="eastAsia"/>
          <w:spacing w:val="-6"/>
        </w:rPr>
        <w:t>（注：请将报备表</w:t>
      </w:r>
      <w:r>
        <w:rPr>
          <w:rFonts w:eastAsia="仿宋_GB2312"/>
          <w:spacing w:val="-6"/>
        </w:rPr>
        <w:t>word</w:t>
      </w:r>
      <w:r>
        <w:rPr>
          <w:rFonts w:ascii="仿宋_GB2312" w:eastAsia="仿宋_GB2312" w:hAnsi="Garamond" w:hint="eastAsia"/>
          <w:spacing w:val="-6"/>
        </w:rPr>
        <w:t>版及盖章扫描版一起发送到项目联系人邮箱）</w:t>
      </w:r>
      <w:bookmarkStart w:id="0" w:name="_GoBack"/>
      <w:bookmarkEnd w:id="0"/>
    </w:p>
    <w:sectPr w:rsidR="00B849F5" w:rsidRPr="003A3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26"/>
    <w:rsid w:val="003A3B26"/>
    <w:rsid w:val="00B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4EA4"/>
  <w15:chartTrackingRefBased/>
  <w15:docId w15:val="{E29B7DF9-9991-4736-A274-BA08B79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2022-11-15T06:36:00Z</dcterms:created>
  <dcterms:modified xsi:type="dcterms:W3CDTF">2022-11-15T06:36:00Z</dcterms:modified>
</cp:coreProperties>
</file>