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附件4：</w:t>
      </w:r>
    </w:p>
    <w:p>
      <w:pPr>
        <w:spacing w:line="600" w:lineRule="exact"/>
        <w:jc w:val="center"/>
        <w:rPr>
          <w:rFonts w:ascii="黑体" w:hAnsi="黑体" w:eastAsia="黑体" w:cs="Times New Roman"/>
          <w:color w:val="auto"/>
          <w:sz w:val="36"/>
          <w:szCs w:val="20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6"/>
          <w:szCs w:val="20"/>
        </w:rPr>
        <w:t>202</w:t>
      </w:r>
      <w:r>
        <w:rPr>
          <w:rFonts w:hint="eastAsia" w:ascii="黑体" w:hAnsi="黑体" w:eastAsia="黑体" w:cs="Times New Roman"/>
          <w:color w:val="auto"/>
          <w:sz w:val="36"/>
          <w:szCs w:val="20"/>
          <w:lang w:val="en-US" w:eastAsia="zh-CN"/>
        </w:rPr>
        <w:t>2</w:t>
      </w:r>
      <w:r>
        <w:rPr>
          <w:rFonts w:hint="eastAsia" w:ascii="黑体" w:hAnsi="黑体" w:eastAsia="黑体" w:cs="Times New Roman"/>
          <w:color w:val="auto"/>
          <w:sz w:val="36"/>
          <w:szCs w:val="20"/>
        </w:rPr>
        <w:t>年广东省质量标杆推荐名额</w:t>
      </w:r>
    </w:p>
    <w:bookmarkEnd w:id="0"/>
    <w:p>
      <w:pPr>
        <w:jc w:val="center"/>
        <w:rPr>
          <w:rFonts w:ascii="宋体" w:hAnsi="宋体"/>
          <w:color w:val="auto"/>
        </w:rPr>
      </w:pPr>
    </w:p>
    <w:p>
      <w:pPr>
        <w:snapToGrid w:val="0"/>
        <w:spacing w:line="5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序号             地区或行业               名额数量</w:t>
      </w:r>
    </w:p>
    <w:p>
      <w:pPr>
        <w:tabs>
          <w:tab w:val="left" w:pos="2990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                 广州市                     8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                 深圳市                     8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                 佛山市                     8</w:t>
      </w:r>
    </w:p>
    <w:p>
      <w:pPr>
        <w:tabs>
          <w:tab w:val="left" w:pos="355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                 湛江市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                 茂名市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6                 肇庆市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                 中山市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                 江门市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9                 汕头市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10                潮州市                     6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11                梅州市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12                惠州市                     6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13                东莞市                     8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14                韶关市                     6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15                珠海市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16                阳江市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17                清远市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18                云浮市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19                河源市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20                汕尾市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21                揭阳市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22          省质量协会会员单位               10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pacing w:line="360" w:lineRule="exact"/>
        <w:rPr>
          <w:rFonts w:ascii="宋体" w:hAnsi="宋体"/>
          <w:color w:val="auto"/>
          <w:sz w:val="32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5783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7762"/>
    <w:rsid w:val="1BE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2022-08-11T06:04:00Z</dcterms:created>
  <dc:creator>Administrator</dc:creator>
  <cp:lastModifiedBy>Administrator</cp:lastModifiedBy>
  <dcterms:modified xsi:type="dcterms:W3CDTF">2022-08-11T06:16:37Z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