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5E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FF0000"/>
          <w:spacing w:val="32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FF0000"/>
          <w:spacing w:val="32"/>
          <w:sz w:val="96"/>
          <w:szCs w:val="96"/>
        </w:rPr>
        <w:t>广东省质量协会文件</w:t>
      </w:r>
    </w:p>
    <w:p w14:paraId="607EB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pacing w:val="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2"/>
          <w:sz w:val="28"/>
          <w:szCs w:val="28"/>
        </w:rPr>
        <w:t>粤质协秘字【202</w:t>
      </w:r>
      <w:r>
        <w:rPr>
          <w:rFonts w:hint="eastAsia" w:ascii="方正仿宋_GB2312" w:hAnsi="方正仿宋_GB2312" w:eastAsia="方正仿宋_GB2312" w:cs="方正仿宋_GB2312"/>
          <w:spacing w:val="2"/>
          <w:sz w:val="28"/>
          <w:szCs w:val="28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pacing w:val="2"/>
          <w:sz w:val="28"/>
          <w:szCs w:val="28"/>
        </w:rPr>
        <w:t>】</w:t>
      </w:r>
      <w:r>
        <w:rPr>
          <w:rFonts w:hint="eastAsia" w:ascii="方正仿宋_GB2312" w:hAnsi="方正仿宋_GB2312" w:eastAsia="方正仿宋_GB2312" w:cs="方正仿宋_GB2312"/>
          <w:spacing w:val="2"/>
          <w:sz w:val="28"/>
          <w:szCs w:val="28"/>
          <w:lang w:val="en-US" w:eastAsia="zh-CN"/>
        </w:rPr>
        <w:t xml:space="preserve"> 04 </w:t>
      </w:r>
      <w:r>
        <w:rPr>
          <w:rFonts w:hint="eastAsia" w:ascii="方正仿宋_GB2312" w:hAnsi="方正仿宋_GB2312" w:eastAsia="方正仿宋_GB2312" w:cs="方正仿宋_GB2312"/>
          <w:spacing w:val="2"/>
          <w:sz w:val="28"/>
          <w:szCs w:val="28"/>
        </w:rPr>
        <w:t>号</w:t>
      </w:r>
    </w:p>
    <w:p w14:paraId="1DD2E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pacing w:val="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106680</wp:posOffset>
                </wp:positionV>
                <wp:extent cx="6038850" cy="0"/>
                <wp:effectExtent l="0" t="12700" r="0" b="15875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-8pt;margin-top:8.4pt;height:0pt;width:475.5pt;z-index:251659264;mso-width-relative:page;mso-height-relative:page;" filled="f" stroked="t" coordsize="21600,21600" o:gfxdata="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XQtTZ1gAAAAkBAAAPAAAAAAAAAAEAIAAAACIAAABkcnMvZG93bnJldi54bWxQSwEC&#10;FAAUAAAACACHTuJA4mTezfYBAADkAwAADgAAAAAAAAABACAAAAAlAQAAZHJzL2Uyb0RvYy54bWxQ&#10;SwUGAAAAAAYABgBZAQAAjQUAAAAA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pacing w:val="2"/>
          <w:sz w:val="44"/>
          <w:szCs w:val="44"/>
        </w:rPr>
        <w:t>关于举办广东省质量协会单位会员</w:t>
      </w:r>
    </w:p>
    <w:p w14:paraId="3A3BD64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"/>
          <w:sz w:val="44"/>
          <w:szCs w:val="44"/>
        </w:rPr>
        <w:t>“线上QC成果材料辅导”的通知</w:t>
      </w:r>
    </w:p>
    <w:p w14:paraId="06FACEA7">
      <w:pPr>
        <w:spacing w:line="240" w:lineRule="exact"/>
        <w:rPr>
          <w:rFonts w:eastAsia="仿宋_GB2312"/>
          <w:szCs w:val="32"/>
        </w:rPr>
      </w:pPr>
    </w:p>
    <w:p w14:paraId="2D8CE723">
      <w:pPr>
        <w:spacing w:line="550" w:lineRule="exac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各单位会员及有关企业：</w:t>
      </w:r>
    </w:p>
    <w:p w14:paraId="3BCF5DEE">
      <w:pPr>
        <w:spacing w:line="55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为配合202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Cs w:val="32"/>
        </w:rPr>
        <w:t>年广东省质量协会单位会员暨第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Cs w:val="32"/>
        </w:rPr>
        <w:t>届广东省中小企业QC小组成果交流培训活动的召开，进一步提升单位会员QC成果的水平，帮助广大企业更好地推广应用《质量管理小组活动准则》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2024版</w:t>
      </w:r>
      <w:r>
        <w:rPr>
          <w:rFonts w:hint="eastAsia" w:ascii="仿宋_GB2312" w:hAnsi="仿宋_GB2312" w:eastAsia="仿宋_GB2312" w:cs="仿宋_GB2312"/>
          <w:szCs w:val="32"/>
        </w:rPr>
        <w:t>标准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指导</w:t>
      </w:r>
      <w:r>
        <w:rPr>
          <w:rFonts w:hint="eastAsia" w:ascii="仿宋_GB2312" w:hAnsi="仿宋_GB2312" w:eastAsia="仿宋_GB2312" w:cs="仿宋_GB2312"/>
          <w:szCs w:val="32"/>
        </w:rPr>
        <w:t>开展QC小组活动。广东省质量协会（以下简称广东质协）拟定于202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Cs w:val="32"/>
        </w:rPr>
        <w:t>年3-5月组织单位会员进行线上QC成果材料的辅导，现将有关事宜通知如下：</w:t>
      </w:r>
    </w:p>
    <w:p w14:paraId="3402D52D">
      <w:pPr>
        <w:spacing w:line="550" w:lineRule="exact"/>
        <w:ind w:firstLine="640" w:firstLineChars="200"/>
        <w:rPr>
          <w:szCs w:val="32"/>
        </w:rPr>
      </w:pPr>
      <w:r>
        <w:rPr>
          <w:szCs w:val="32"/>
        </w:rPr>
        <w:t>一、辅导内容</w:t>
      </w:r>
    </w:p>
    <w:p w14:paraId="3BE1797D">
      <w:pPr>
        <w:spacing w:line="550" w:lineRule="exact"/>
        <w:ind w:firstLine="640" w:firstLineChars="200"/>
        <w:rPr>
          <w:rFonts w:hint="eastAsia" w:ascii="方正仿宋_GB2312" w:hAnsi="方正仿宋_GB2312" w:eastAsia="方正仿宋_GB2312" w:cs="方正仿宋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（一）</w:t>
      </w:r>
      <w:r>
        <w:rPr>
          <w:rFonts w:hint="eastAsia" w:ascii="方正仿宋_GB2312" w:hAnsi="方正仿宋_GB2312" w:eastAsia="方正仿宋_GB2312" w:cs="方正仿宋_GB2312"/>
          <w:szCs w:val="32"/>
        </w:rPr>
        <w:t>成果材料的结构讲解；</w:t>
      </w:r>
    </w:p>
    <w:p w14:paraId="638CCDBB">
      <w:pPr>
        <w:spacing w:line="550" w:lineRule="exact"/>
        <w:ind w:firstLine="640" w:firstLineChars="200"/>
        <w:rPr>
          <w:rFonts w:hint="eastAsia" w:ascii="方正仿宋_GB2312" w:hAnsi="方正仿宋_GB2312" w:eastAsia="方正仿宋_GB2312" w:cs="方正仿宋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（二）</w:t>
      </w:r>
      <w:r>
        <w:rPr>
          <w:rFonts w:hint="eastAsia" w:ascii="方正仿宋_GB2312" w:hAnsi="方正仿宋_GB2312" w:eastAsia="方正仿宋_GB2312" w:cs="方正仿宋_GB2312"/>
          <w:szCs w:val="32"/>
        </w:rPr>
        <w:t xml:space="preserve">小组成果材料不足与改进； </w:t>
      </w:r>
    </w:p>
    <w:p w14:paraId="08ADAEBF">
      <w:pPr>
        <w:spacing w:line="550" w:lineRule="exact"/>
        <w:ind w:firstLine="640" w:firstLineChars="200"/>
        <w:rPr>
          <w:rFonts w:hint="eastAsia" w:ascii="方正仿宋_GB2312" w:hAnsi="方正仿宋_GB2312" w:eastAsia="方正仿宋_GB2312" w:cs="方正仿宋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（三）</w:t>
      </w:r>
      <w:r>
        <w:rPr>
          <w:rFonts w:hint="eastAsia" w:ascii="方正仿宋_GB2312" w:hAnsi="方正仿宋_GB2312" w:eastAsia="方正仿宋_GB2312" w:cs="方正仿宋_GB2312"/>
          <w:szCs w:val="32"/>
        </w:rPr>
        <w:t>发布PPT制作注意事项；</w:t>
      </w:r>
    </w:p>
    <w:p w14:paraId="411B5150">
      <w:pPr>
        <w:spacing w:line="550" w:lineRule="exact"/>
        <w:ind w:firstLine="640" w:firstLineChars="200"/>
        <w:rPr>
          <w:rFonts w:hint="eastAsia" w:ascii="方正仿宋_GB2312" w:hAnsi="方正仿宋_GB2312" w:eastAsia="方正仿宋_GB2312" w:cs="方正仿宋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（四）</w:t>
      </w:r>
      <w:r>
        <w:rPr>
          <w:rFonts w:hint="eastAsia" w:ascii="方正仿宋_GB2312" w:hAnsi="方正仿宋_GB2312" w:eastAsia="方正仿宋_GB2312" w:cs="方正仿宋_GB2312"/>
          <w:szCs w:val="32"/>
        </w:rPr>
        <w:t xml:space="preserve">发表预演注意事项； </w:t>
      </w:r>
    </w:p>
    <w:p w14:paraId="2B7B0816">
      <w:pPr>
        <w:spacing w:line="550" w:lineRule="exact"/>
        <w:ind w:firstLine="640" w:firstLineChars="200"/>
        <w:rPr>
          <w:rFonts w:hint="eastAsia" w:ascii="方正仿宋_GB2312" w:hAnsi="方正仿宋_GB2312" w:eastAsia="方正仿宋_GB2312" w:cs="方正仿宋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（五）</w:t>
      </w:r>
      <w:r>
        <w:rPr>
          <w:rFonts w:hint="eastAsia" w:ascii="方正仿宋_GB2312" w:hAnsi="方正仿宋_GB2312" w:eastAsia="方正仿宋_GB2312" w:cs="方正仿宋_GB2312"/>
          <w:szCs w:val="32"/>
        </w:rPr>
        <w:t>具体案例分析；</w:t>
      </w:r>
    </w:p>
    <w:p w14:paraId="566C4528">
      <w:pPr>
        <w:spacing w:line="550" w:lineRule="exact"/>
        <w:ind w:firstLine="640" w:firstLineChars="200"/>
        <w:rPr>
          <w:rFonts w:hint="eastAsia" w:ascii="方正仿宋_GB2312" w:hAnsi="方正仿宋_GB2312" w:eastAsia="方正仿宋_GB2312" w:cs="方正仿宋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（六）</w:t>
      </w:r>
      <w:r>
        <w:rPr>
          <w:rFonts w:hint="eastAsia" w:ascii="方正仿宋_GB2312" w:hAnsi="方正仿宋_GB2312" w:eastAsia="方正仿宋_GB2312" w:cs="方正仿宋_GB2312"/>
          <w:szCs w:val="32"/>
        </w:rPr>
        <w:t>线上问题答疑互动。</w:t>
      </w:r>
    </w:p>
    <w:p w14:paraId="29682E6D">
      <w:pPr>
        <w:spacing w:line="550" w:lineRule="exact"/>
        <w:ind w:firstLine="640" w:firstLineChars="200"/>
        <w:rPr>
          <w:szCs w:val="32"/>
        </w:rPr>
      </w:pPr>
      <w:r>
        <w:rPr>
          <w:szCs w:val="32"/>
        </w:rPr>
        <w:t>二、参加人员</w:t>
      </w:r>
    </w:p>
    <w:p w14:paraId="7C0C83BD">
      <w:pPr>
        <w:spacing w:line="550" w:lineRule="exact"/>
        <w:ind w:firstLine="640" w:firstLineChars="200"/>
        <w:rPr>
          <w:rFonts w:hint="eastAsia" w:ascii="方正仿宋_GB2312" w:hAnsi="方正仿宋_GB2312" w:eastAsia="方正仿宋_GB2312" w:cs="方正仿宋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（一）</w:t>
      </w:r>
      <w:r>
        <w:rPr>
          <w:rFonts w:hint="eastAsia" w:ascii="方正仿宋_GB2312" w:hAnsi="方正仿宋_GB2312" w:eastAsia="方正仿宋_GB2312" w:cs="方正仿宋_GB2312"/>
          <w:szCs w:val="32"/>
        </w:rPr>
        <w:t>企业现场工作人员；</w:t>
      </w:r>
    </w:p>
    <w:p w14:paraId="0CB20DC1">
      <w:pPr>
        <w:spacing w:line="550" w:lineRule="exact"/>
        <w:ind w:firstLine="640" w:firstLineChars="200"/>
        <w:rPr>
          <w:rFonts w:hint="eastAsia" w:ascii="方正仿宋_GB2312" w:hAnsi="方正仿宋_GB2312" w:eastAsia="方正仿宋_GB2312" w:cs="方正仿宋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（二）</w:t>
      </w:r>
      <w:r>
        <w:rPr>
          <w:rFonts w:hint="eastAsia" w:ascii="方正仿宋_GB2312" w:hAnsi="方正仿宋_GB2312" w:eastAsia="方正仿宋_GB2312" w:cs="方正仿宋_GB2312"/>
          <w:szCs w:val="32"/>
        </w:rPr>
        <w:t>QC小组活动成员、QC小组活动推进者、QC小组骨干；</w:t>
      </w:r>
    </w:p>
    <w:p w14:paraId="1EB6C6D6">
      <w:pPr>
        <w:spacing w:line="550" w:lineRule="exact"/>
        <w:ind w:firstLine="640" w:firstLineChars="200"/>
        <w:rPr>
          <w:rFonts w:hint="eastAsia" w:ascii="方正仿宋_GB2312" w:hAnsi="方正仿宋_GB2312" w:eastAsia="方正仿宋_GB2312" w:cs="方正仿宋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（三）</w:t>
      </w:r>
      <w:r>
        <w:rPr>
          <w:rFonts w:hint="eastAsia" w:ascii="方正仿宋_GB2312" w:hAnsi="方正仿宋_GB2312" w:eastAsia="方正仿宋_GB2312" w:cs="方正仿宋_GB2312"/>
          <w:szCs w:val="32"/>
        </w:rPr>
        <w:t>企、事业单位主管质量工作的负责人、质量管理人员及技术人员。</w:t>
      </w:r>
    </w:p>
    <w:p w14:paraId="61CA4121">
      <w:pPr>
        <w:spacing w:line="550" w:lineRule="exact"/>
        <w:ind w:firstLine="640" w:firstLineChars="200"/>
        <w:rPr>
          <w:szCs w:val="32"/>
        </w:rPr>
      </w:pPr>
      <w:r>
        <w:rPr>
          <w:szCs w:val="32"/>
        </w:rPr>
        <w:t>三、辅导老师</w:t>
      </w:r>
    </w:p>
    <w:p w14:paraId="7852FC44">
      <w:pPr>
        <w:spacing w:line="550" w:lineRule="exact"/>
        <w:ind w:firstLine="640" w:firstLineChars="200"/>
        <w:rPr>
          <w:rFonts w:eastAsia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广东省质量协会质量智库专家，具备国家级、省级QC小组咨询师资格，拥有丰富的群众性质量活动理论和实践经验</w:t>
      </w:r>
      <w:r>
        <w:rPr>
          <w:rFonts w:eastAsia="仿宋_GB2312"/>
          <w:szCs w:val="32"/>
        </w:rPr>
        <w:t>。</w:t>
      </w:r>
    </w:p>
    <w:p w14:paraId="676D2A17">
      <w:pPr>
        <w:spacing w:line="550" w:lineRule="exact"/>
        <w:ind w:firstLine="640" w:firstLineChars="200"/>
        <w:rPr>
          <w:szCs w:val="32"/>
        </w:rPr>
      </w:pPr>
      <w:r>
        <w:rPr>
          <w:szCs w:val="32"/>
        </w:rPr>
        <w:t>四、辅导时间和形式</w:t>
      </w:r>
    </w:p>
    <w:p w14:paraId="46CF6BA8">
      <w:pPr>
        <w:spacing w:line="55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辅导时间：即日起至5月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Cs w:val="32"/>
        </w:rPr>
        <w:t>日期间。</w:t>
      </w:r>
    </w:p>
    <w:p w14:paraId="3F6A2D1A">
      <w:pPr>
        <w:spacing w:line="55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辅导形式：线上辅导。各小组可根据自身实际情况提出辅导时间的范围（每个成果的辅导时间跨度为壹个月），具体时间安排由双方确认后另行通知。</w:t>
      </w:r>
    </w:p>
    <w:p w14:paraId="78E964A4">
      <w:pPr>
        <w:spacing w:line="550" w:lineRule="exact"/>
        <w:ind w:firstLine="640" w:firstLineChars="200"/>
        <w:rPr>
          <w:rFonts w:hint="eastAsia" w:eastAsia="黑体"/>
          <w:szCs w:val="32"/>
          <w:lang w:val="en-US" w:eastAsia="zh-CN"/>
        </w:rPr>
      </w:pPr>
      <w:r>
        <w:rPr>
          <w:szCs w:val="32"/>
        </w:rPr>
        <w:t>五、报名方式</w:t>
      </w:r>
    </w:p>
    <w:p w14:paraId="111010A1">
      <w:pPr>
        <w:spacing w:line="55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（一）</w:t>
      </w:r>
      <w:r>
        <w:rPr>
          <w:rFonts w:hint="eastAsia" w:ascii="仿宋_GB2312" w:hAnsi="仿宋_GB2312" w:eastAsia="仿宋_GB2312" w:cs="仿宋_GB2312"/>
          <w:szCs w:val="32"/>
        </w:rPr>
        <w:t>下载回执表（附件1）填报并附成果材料一同发送到指定邮箱报名：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gdaqhyb</w:t>
      </w:r>
      <w:r>
        <w:rPr>
          <w:rFonts w:hint="default" w:ascii="Times New Roman" w:hAnsi="Times New Roman" w:eastAsia="仿宋_GB2312" w:cs="Times New Roman"/>
          <w:szCs w:val="32"/>
        </w:rPr>
        <w:t>@126.com</w:t>
      </w:r>
      <w:r>
        <w:rPr>
          <w:rFonts w:hint="eastAsia" w:ascii="仿宋_GB2312" w:hAnsi="仿宋_GB2312" w:eastAsia="仿宋_GB2312" w:cs="仿宋_GB2312"/>
          <w:szCs w:val="32"/>
        </w:rPr>
        <w:t>；</w:t>
      </w:r>
    </w:p>
    <w:p w14:paraId="01A1DD7E">
      <w:pPr>
        <w:spacing w:line="55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（二）</w:t>
      </w:r>
      <w:r>
        <w:rPr>
          <w:rFonts w:hint="eastAsia" w:ascii="仿宋_GB2312" w:hAnsi="仿宋_GB2312" w:eastAsia="仿宋_GB2312" w:cs="仿宋_GB2312"/>
          <w:szCs w:val="32"/>
        </w:rPr>
        <w:t>报名截止日期：请于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32"/>
        </w:rPr>
        <w:t>月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Cs w:val="32"/>
        </w:rPr>
        <w:t>日前以上述方式报名反馈到广东质协会员发展与服务部。名额有限，满额即止。</w:t>
      </w:r>
    </w:p>
    <w:p w14:paraId="45EFA713">
      <w:pPr>
        <w:spacing w:line="550" w:lineRule="exact"/>
        <w:ind w:firstLine="640" w:firstLineChars="200"/>
        <w:rPr>
          <w:szCs w:val="32"/>
        </w:rPr>
      </w:pPr>
      <w:r>
        <w:rPr>
          <w:szCs w:val="32"/>
        </w:rPr>
        <w:t>六、联系方式</w:t>
      </w:r>
    </w:p>
    <w:p w14:paraId="0B40CAE3">
      <w:pPr>
        <w:spacing w:line="550" w:lineRule="exact"/>
        <w:ind w:firstLine="640" w:firstLineChars="200"/>
        <w:rPr>
          <w:rFonts w:hint="default" w:eastAsia="仿宋_GB2312"/>
          <w:szCs w:val="32"/>
          <w:lang w:val="en-US" w:eastAsia="zh-CN"/>
        </w:rPr>
      </w:pPr>
      <w:r>
        <w:rPr>
          <w:rFonts w:eastAsia="仿宋_GB2312"/>
          <w:szCs w:val="32"/>
        </w:rPr>
        <w:t>联系人： 董甜甜</w:t>
      </w:r>
      <w:r>
        <w:rPr>
          <w:rFonts w:hint="eastAsia" w:eastAsia="仿宋_GB2312"/>
          <w:szCs w:val="32"/>
          <w:lang w:val="en-US" w:eastAsia="zh-CN"/>
        </w:rPr>
        <w:t xml:space="preserve"> 范家琪</w:t>
      </w:r>
    </w:p>
    <w:p w14:paraId="1F5FA3B6">
      <w:pPr>
        <w:spacing w:line="55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电  话：（020）83321132、18922771656</w:t>
      </w:r>
      <w:r>
        <w:rPr>
          <w:rFonts w:hint="eastAsia" w:eastAsia="仿宋_GB2312"/>
          <w:szCs w:val="32"/>
          <w:lang w:eastAsia="zh-CN"/>
        </w:rPr>
        <w:t>、</w:t>
      </w:r>
      <w:r>
        <w:rPr>
          <w:rFonts w:hint="eastAsia" w:eastAsia="仿宋_GB2312"/>
          <w:szCs w:val="32"/>
          <w:lang w:val="en-US" w:eastAsia="zh-CN"/>
        </w:rPr>
        <w:t>15975386913</w:t>
      </w:r>
      <w:r>
        <w:rPr>
          <w:rFonts w:eastAsia="仿宋_GB2312"/>
          <w:szCs w:val="32"/>
        </w:rPr>
        <w:t xml:space="preserve">     </w:t>
      </w:r>
    </w:p>
    <w:p w14:paraId="159B42DB">
      <w:pPr>
        <w:spacing w:line="55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 xml:space="preserve">E-mail: dtt83321132@126.com   </w:t>
      </w:r>
    </w:p>
    <w:p w14:paraId="118E6867">
      <w:pPr>
        <w:spacing w:line="55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 xml:space="preserve">邮   编：510030               </w:t>
      </w:r>
    </w:p>
    <w:p w14:paraId="7E756AC8">
      <w:pPr>
        <w:spacing w:line="55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地   址：广州市连新路11号8楼</w:t>
      </w:r>
    </w:p>
    <w:p w14:paraId="657D4544">
      <w:pPr>
        <w:spacing w:line="550" w:lineRule="exact"/>
        <w:ind w:firstLine="640" w:firstLineChars="200"/>
        <w:rPr>
          <w:rFonts w:eastAsia="仿宋_GB2312"/>
          <w:szCs w:val="32"/>
        </w:rPr>
      </w:pPr>
    </w:p>
    <w:p w14:paraId="486CAF45">
      <w:pPr>
        <w:spacing w:line="55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附件：1.广东质协单位会员“线上QC成果材料辅导”回执表</w:t>
      </w:r>
    </w:p>
    <w:p w14:paraId="2CBB154B">
      <w:pPr>
        <w:spacing w:line="550" w:lineRule="exact"/>
        <w:ind w:firstLine="1600" w:firstLineChars="500"/>
        <w:rPr>
          <w:rFonts w:eastAsia="仿宋_GB2312"/>
          <w:szCs w:val="32"/>
        </w:rPr>
      </w:pPr>
      <w:r>
        <w:rPr>
          <w:rFonts w:eastAsia="仿宋_GB231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3620135</wp:posOffset>
            </wp:positionH>
            <wp:positionV relativeFrom="paragraph">
              <wp:posOffset>177800</wp:posOffset>
            </wp:positionV>
            <wp:extent cx="1580515" cy="1580515"/>
            <wp:effectExtent l="0" t="0" r="635" b="635"/>
            <wp:wrapNone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80515" cy="1580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仿宋_GB2312"/>
          <w:szCs w:val="32"/>
        </w:rPr>
        <w:t>2.辅导进度安排表</w:t>
      </w:r>
    </w:p>
    <w:p w14:paraId="746957A0">
      <w:pPr>
        <w:spacing w:line="550" w:lineRule="exact"/>
        <w:rPr>
          <w:rFonts w:eastAsia="仿宋_GB2312"/>
          <w:szCs w:val="32"/>
        </w:rPr>
      </w:pPr>
    </w:p>
    <w:p w14:paraId="402D617D">
      <w:pPr>
        <w:spacing w:line="550" w:lineRule="exact"/>
        <w:ind w:firstLine="5760" w:firstLineChars="1800"/>
        <w:rPr>
          <w:rFonts w:eastAsia="仿宋_GB2312"/>
          <w:szCs w:val="32"/>
        </w:rPr>
      </w:pPr>
      <w:r>
        <w:rPr>
          <w:rFonts w:eastAsia="仿宋_GB2312"/>
          <w:szCs w:val="32"/>
        </w:rPr>
        <w:t>2025年</w:t>
      </w:r>
      <w:r>
        <w:rPr>
          <w:rFonts w:hint="eastAsia" w:eastAsia="仿宋_GB2312"/>
          <w:szCs w:val="32"/>
          <w:lang w:val="en-US" w:eastAsia="zh-CN"/>
        </w:rPr>
        <w:t>1</w:t>
      </w:r>
      <w:r>
        <w:rPr>
          <w:rFonts w:eastAsia="仿宋_GB2312"/>
          <w:szCs w:val="32"/>
        </w:rPr>
        <w:t>月</w:t>
      </w:r>
      <w:r>
        <w:rPr>
          <w:rFonts w:hint="eastAsia" w:eastAsia="仿宋_GB2312"/>
          <w:szCs w:val="32"/>
          <w:lang w:val="en-US" w:eastAsia="zh-CN"/>
        </w:rPr>
        <w:t>30</w:t>
      </w:r>
      <w:r>
        <w:rPr>
          <w:rFonts w:eastAsia="仿宋_GB2312"/>
          <w:szCs w:val="32"/>
        </w:rPr>
        <w:t>日</w:t>
      </w:r>
      <w:bookmarkStart w:id="0" w:name="_GoBack"/>
      <w:bookmarkEnd w:id="0"/>
    </w:p>
    <w:p w14:paraId="46013E21">
      <w:pPr>
        <w:rPr>
          <w:rFonts w:eastAsia="仿宋_GB2312"/>
          <w:szCs w:val="32"/>
        </w:rPr>
      </w:pPr>
      <w:r>
        <w:rPr>
          <w:rFonts w:eastAsia="宋体"/>
          <w:b/>
          <w:sz w:val="30"/>
          <w:szCs w:val="30"/>
        </w:rPr>
        <w:br w:type="page"/>
      </w:r>
      <w:r>
        <w:rPr>
          <w:rFonts w:eastAsia="仿宋_GB2312"/>
          <w:szCs w:val="32"/>
        </w:rPr>
        <w:t>附件1：</w:t>
      </w:r>
    </w:p>
    <w:p w14:paraId="3F3A61B0">
      <w:pPr>
        <w:spacing w:line="560" w:lineRule="exact"/>
        <w:jc w:val="center"/>
        <w:rPr>
          <w:rFonts w:eastAsia="方正小标宋简体"/>
          <w:spacing w:val="2"/>
          <w:sz w:val="44"/>
          <w:szCs w:val="44"/>
        </w:rPr>
      </w:pPr>
      <w:r>
        <w:rPr>
          <w:rFonts w:eastAsia="方正小标宋简体"/>
          <w:spacing w:val="2"/>
          <w:sz w:val="44"/>
          <w:szCs w:val="44"/>
        </w:rPr>
        <w:t>广东质协单位会员“线上QC成果材料辅导”</w:t>
      </w:r>
    </w:p>
    <w:p w14:paraId="0918802E">
      <w:pPr>
        <w:spacing w:line="560" w:lineRule="exact"/>
        <w:jc w:val="center"/>
        <w:rPr>
          <w:rFonts w:eastAsia="方正小标宋简体"/>
          <w:spacing w:val="2"/>
          <w:sz w:val="44"/>
          <w:szCs w:val="44"/>
        </w:rPr>
      </w:pPr>
      <w:r>
        <w:rPr>
          <w:rFonts w:eastAsia="方正小标宋简体"/>
          <w:spacing w:val="2"/>
          <w:sz w:val="44"/>
          <w:szCs w:val="44"/>
        </w:rPr>
        <w:t>回执表</w:t>
      </w: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814"/>
        <w:gridCol w:w="1276"/>
        <w:gridCol w:w="1692"/>
        <w:gridCol w:w="913"/>
        <w:gridCol w:w="230"/>
        <w:gridCol w:w="1898"/>
      </w:tblGrid>
      <w:tr w14:paraId="0407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59AA82EC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单位名称</w:t>
            </w:r>
          </w:p>
        </w:tc>
        <w:tc>
          <w:tcPr>
            <w:tcW w:w="4782" w:type="dxa"/>
            <w:gridSpan w:val="3"/>
            <w:vAlign w:val="center"/>
          </w:tcPr>
          <w:p w14:paraId="43562E1F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34D4FFA2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邮编</w:t>
            </w:r>
          </w:p>
        </w:tc>
        <w:tc>
          <w:tcPr>
            <w:tcW w:w="2128" w:type="dxa"/>
            <w:gridSpan w:val="2"/>
            <w:vAlign w:val="center"/>
          </w:tcPr>
          <w:p w14:paraId="1969CF51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28593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2B86250A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通讯地址</w:t>
            </w:r>
          </w:p>
        </w:tc>
        <w:tc>
          <w:tcPr>
            <w:tcW w:w="7823" w:type="dxa"/>
            <w:gridSpan w:val="6"/>
            <w:vAlign w:val="center"/>
          </w:tcPr>
          <w:p w14:paraId="77E8EB8F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5DA7B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4AFDD082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联 系 人</w:t>
            </w:r>
          </w:p>
        </w:tc>
        <w:tc>
          <w:tcPr>
            <w:tcW w:w="1814" w:type="dxa"/>
            <w:vAlign w:val="center"/>
          </w:tcPr>
          <w:p w14:paraId="6AF4C5A2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A3DF184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联系部门</w:t>
            </w:r>
          </w:p>
        </w:tc>
        <w:tc>
          <w:tcPr>
            <w:tcW w:w="1692" w:type="dxa"/>
            <w:vAlign w:val="center"/>
          </w:tcPr>
          <w:p w14:paraId="45BC6771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5C2BE001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手机</w:t>
            </w:r>
          </w:p>
        </w:tc>
        <w:tc>
          <w:tcPr>
            <w:tcW w:w="2128" w:type="dxa"/>
            <w:gridSpan w:val="2"/>
            <w:vAlign w:val="center"/>
          </w:tcPr>
          <w:p w14:paraId="0B69335C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10B99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450F2061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E-mail</w:t>
            </w:r>
          </w:p>
        </w:tc>
        <w:tc>
          <w:tcPr>
            <w:tcW w:w="7823" w:type="dxa"/>
            <w:gridSpan w:val="6"/>
            <w:vAlign w:val="center"/>
          </w:tcPr>
          <w:p w14:paraId="140F7939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75D37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15565565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成果名称</w:t>
            </w:r>
          </w:p>
        </w:tc>
        <w:tc>
          <w:tcPr>
            <w:tcW w:w="7823" w:type="dxa"/>
            <w:gridSpan w:val="6"/>
            <w:vAlign w:val="center"/>
          </w:tcPr>
          <w:p w14:paraId="38AB5F36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322B1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1F829F99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序号</w:t>
            </w:r>
          </w:p>
        </w:tc>
        <w:tc>
          <w:tcPr>
            <w:tcW w:w="1814" w:type="dxa"/>
            <w:vAlign w:val="center"/>
          </w:tcPr>
          <w:p w14:paraId="45D7BEF4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小组成员</w:t>
            </w:r>
          </w:p>
        </w:tc>
        <w:tc>
          <w:tcPr>
            <w:tcW w:w="1276" w:type="dxa"/>
            <w:vAlign w:val="center"/>
          </w:tcPr>
          <w:p w14:paraId="1302F48B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性别</w:t>
            </w:r>
          </w:p>
        </w:tc>
        <w:tc>
          <w:tcPr>
            <w:tcW w:w="2835" w:type="dxa"/>
            <w:gridSpan w:val="3"/>
            <w:vAlign w:val="center"/>
          </w:tcPr>
          <w:p w14:paraId="4574BB3D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手机</w:t>
            </w:r>
          </w:p>
        </w:tc>
        <w:tc>
          <w:tcPr>
            <w:tcW w:w="1898" w:type="dxa"/>
            <w:vAlign w:val="center"/>
          </w:tcPr>
          <w:p w14:paraId="2F8AD8B9">
            <w:pPr>
              <w:rPr>
                <w:rFonts w:eastAsia="宋体"/>
                <w:sz w:val="24"/>
              </w:rPr>
            </w:pPr>
          </w:p>
        </w:tc>
      </w:tr>
      <w:tr w14:paraId="45520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349F7E03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1</w:t>
            </w:r>
          </w:p>
        </w:tc>
        <w:tc>
          <w:tcPr>
            <w:tcW w:w="1814" w:type="dxa"/>
            <w:vAlign w:val="center"/>
          </w:tcPr>
          <w:p w14:paraId="54DC8B1D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7B36626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6700C40A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898" w:type="dxa"/>
            <w:vAlign w:val="center"/>
          </w:tcPr>
          <w:p w14:paraId="07796007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3D7B6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509E4D7D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2</w:t>
            </w:r>
          </w:p>
        </w:tc>
        <w:tc>
          <w:tcPr>
            <w:tcW w:w="1814" w:type="dxa"/>
            <w:vAlign w:val="center"/>
          </w:tcPr>
          <w:p w14:paraId="52F85FFD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8706127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4D7A8B8B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898" w:type="dxa"/>
            <w:vAlign w:val="center"/>
          </w:tcPr>
          <w:p w14:paraId="3E61A95F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2C38E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48357A09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3</w:t>
            </w:r>
          </w:p>
        </w:tc>
        <w:tc>
          <w:tcPr>
            <w:tcW w:w="1814" w:type="dxa"/>
            <w:vAlign w:val="center"/>
          </w:tcPr>
          <w:p w14:paraId="74815355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DF3506E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4706BB1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898" w:type="dxa"/>
            <w:vAlign w:val="center"/>
          </w:tcPr>
          <w:p w14:paraId="661EAB03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1E774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666784A3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4</w:t>
            </w:r>
          </w:p>
        </w:tc>
        <w:tc>
          <w:tcPr>
            <w:tcW w:w="1814" w:type="dxa"/>
            <w:vAlign w:val="center"/>
          </w:tcPr>
          <w:p w14:paraId="50E46414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B254C89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6B20AEAE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898" w:type="dxa"/>
            <w:vAlign w:val="center"/>
          </w:tcPr>
          <w:p w14:paraId="765D6862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40A22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08779D0B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5</w:t>
            </w:r>
          </w:p>
        </w:tc>
        <w:tc>
          <w:tcPr>
            <w:tcW w:w="1814" w:type="dxa"/>
            <w:vAlign w:val="center"/>
          </w:tcPr>
          <w:p w14:paraId="64C6A6B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AF23635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308348D7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898" w:type="dxa"/>
            <w:vAlign w:val="center"/>
          </w:tcPr>
          <w:p w14:paraId="00B1DC14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50EB1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21A769D5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6</w:t>
            </w:r>
          </w:p>
        </w:tc>
        <w:tc>
          <w:tcPr>
            <w:tcW w:w="1814" w:type="dxa"/>
            <w:vAlign w:val="center"/>
          </w:tcPr>
          <w:p w14:paraId="403D502F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C4D103E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E049C2F">
            <w:pPr>
              <w:widowControl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898" w:type="dxa"/>
            <w:vAlign w:val="center"/>
          </w:tcPr>
          <w:p w14:paraId="3AD3B96D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18AFD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6BB1C6CA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辅导标准</w:t>
            </w:r>
          </w:p>
        </w:tc>
        <w:tc>
          <w:tcPr>
            <w:tcW w:w="7823" w:type="dxa"/>
            <w:gridSpan w:val="6"/>
            <w:vAlign w:val="center"/>
          </w:tcPr>
          <w:p w14:paraId="3F63625E">
            <w:pPr>
              <w:adjustRightInd w:val="0"/>
              <w:snapToGrid w:val="0"/>
              <w:spacing w:line="240" w:lineRule="atLeast"/>
              <w:ind w:firstLine="420" w:firstLineChars="2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各小组根据实际情况选择对应的辅导内容，可按需单选其中一项或组合套餐</w:t>
            </w:r>
            <w:r>
              <w:rPr>
                <w:rFonts w:eastAsia="宋体"/>
                <w:color w:val="000000"/>
                <w:sz w:val="21"/>
                <w:szCs w:val="21"/>
              </w:rPr>
              <w:t>（同一会员单位如有多个成果，可与工作人员联系，洽谈制定辅导方案）。</w:t>
            </w:r>
            <w:r>
              <w:rPr>
                <w:rFonts w:eastAsia="宋体"/>
                <w:sz w:val="21"/>
                <w:szCs w:val="21"/>
              </w:rPr>
              <w:t>每个成果具体标准如下：</w:t>
            </w:r>
          </w:p>
          <w:p w14:paraId="2FD07C5C">
            <w:pPr>
              <w:adjustRightInd w:val="0"/>
              <w:snapToGrid w:val="0"/>
              <w:spacing w:line="240" w:lineRule="atLeas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（一）</w:t>
            </w:r>
            <w:r>
              <w:rPr>
                <w:rFonts w:eastAsia="宋体"/>
                <w:sz w:val="21"/>
                <w:szCs w:val="21"/>
              </w:rPr>
              <w:t>3次稿件辅导，包含初稿、二稿、终稿：4000元*1；</w:t>
            </w:r>
          </w:p>
          <w:p w14:paraId="5F3BDF95">
            <w:pPr>
              <w:adjustRightInd w:val="0"/>
              <w:snapToGrid w:val="0"/>
              <w:spacing w:line="240" w:lineRule="atLeas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（二）</w:t>
            </w:r>
            <w:r>
              <w:rPr>
                <w:rFonts w:eastAsia="宋体"/>
                <w:sz w:val="21"/>
                <w:szCs w:val="21"/>
              </w:rPr>
              <w:t>1次PPT制作辅导：1000元*1；</w:t>
            </w:r>
          </w:p>
          <w:p w14:paraId="236797D2">
            <w:pPr>
              <w:adjustRightInd w:val="0"/>
              <w:snapToGrid w:val="0"/>
              <w:spacing w:line="240" w:lineRule="atLeas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（三）</w:t>
            </w:r>
            <w:r>
              <w:rPr>
                <w:rFonts w:eastAsia="宋体"/>
                <w:sz w:val="21"/>
                <w:szCs w:val="21"/>
              </w:rPr>
              <w:t>1次发表预演辅导：1000元*1；</w:t>
            </w:r>
          </w:p>
          <w:p w14:paraId="22452576">
            <w:pPr>
              <w:adjustRightInd w:val="0"/>
              <w:snapToGrid w:val="0"/>
              <w:spacing w:line="240" w:lineRule="atLeast"/>
              <w:ind w:firstLine="420" w:firstLineChars="20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1"/>
                <w:szCs w:val="21"/>
              </w:rPr>
              <w:t>未尽事宜请咨询会员发展与服务部。</w:t>
            </w:r>
          </w:p>
        </w:tc>
      </w:tr>
      <w:tr w14:paraId="3CA3A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18F8E9AC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指定汇款账户</w:t>
            </w:r>
          </w:p>
        </w:tc>
        <w:tc>
          <w:tcPr>
            <w:tcW w:w="7823" w:type="dxa"/>
            <w:gridSpan w:val="6"/>
            <w:vAlign w:val="center"/>
          </w:tcPr>
          <w:p w14:paraId="509D197B">
            <w:pPr>
              <w:adjustRightInd w:val="0"/>
              <w:snapToGrid w:val="0"/>
              <w:spacing w:line="240" w:lineRule="atLeas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户  名：</w:t>
            </w:r>
            <w:r>
              <w:rPr>
                <w:rFonts w:eastAsia="宋体"/>
                <w:sz w:val="21"/>
                <w:szCs w:val="21"/>
              </w:rPr>
              <w:t xml:space="preserve">广东省质量协会          </w:t>
            </w:r>
          </w:p>
          <w:p w14:paraId="7249F1EB">
            <w:pPr>
              <w:adjustRightInd w:val="0"/>
              <w:snapToGrid w:val="0"/>
              <w:spacing w:line="240" w:lineRule="atLeas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开户行：</w:t>
            </w:r>
            <w:r>
              <w:rPr>
                <w:rFonts w:eastAsia="宋体"/>
                <w:sz w:val="21"/>
                <w:szCs w:val="21"/>
              </w:rPr>
              <w:t xml:space="preserve">中国工商银行广州府前路支行  </w:t>
            </w:r>
          </w:p>
          <w:p w14:paraId="482AE1B8">
            <w:pPr>
              <w:adjustRightInd w:val="0"/>
              <w:snapToGrid w:val="0"/>
              <w:spacing w:line="240" w:lineRule="atLeas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账  号：</w:t>
            </w:r>
            <w:r>
              <w:rPr>
                <w:rFonts w:eastAsia="宋体"/>
                <w:sz w:val="21"/>
                <w:szCs w:val="21"/>
              </w:rPr>
              <w:t>3602 0966 0900 0098 324</w:t>
            </w:r>
          </w:p>
        </w:tc>
      </w:tr>
      <w:tr w14:paraId="1D030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6ECC468B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发票开具</w:t>
            </w:r>
          </w:p>
        </w:tc>
        <w:tc>
          <w:tcPr>
            <w:tcW w:w="7823" w:type="dxa"/>
            <w:gridSpan w:val="6"/>
            <w:vAlign w:val="center"/>
          </w:tcPr>
          <w:p w14:paraId="0889F928">
            <w:pPr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请务必与本单位财务部门确认以下信息：</w:t>
            </w:r>
          </w:p>
          <w:p w14:paraId="636CD567">
            <w:pPr>
              <w:pStyle w:val="11"/>
              <w:ind w:firstLine="0" w:firstLineChars="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 xml:space="preserve">发票类型：□专用发票  □普通发票 </w:t>
            </w:r>
          </w:p>
          <w:p w14:paraId="51E0967C">
            <w:pPr>
              <w:pStyle w:val="11"/>
              <w:ind w:firstLine="0"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如开专用发票，需准确提供以下信息，以避免出错，影响报销</w:t>
            </w:r>
            <w:r>
              <w:rPr>
                <w:rFonts w:ascii="Times New Roman" w:hAnsi="Times New Roman"/>
                <w:szCs w:val="21"/>
              </w:rPr>
              <w:t>。</w:t>
            </w:r>
          </w:p>
          <w:p w14:paraId="3B8E3705">
            <w:pPr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单位名称：                 </w:t>
            </w:r>
          </w:p>
          <w:p w14:paraId="2E4D4CD6">
            <w:pPr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纳税人识别号:          </w:t>
            </w:r>
          </w:p>
          <w:p w14:paraId="43A14A69">
            <w:pPr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地址、电话:                  </w:t>
            </w:r>
          </w:p>
          <w:p w14:paraId="167DC2FC">
            <w:pPr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开户行、账号:                                         </w:t>
            </w:r>
          </w:p>
          <w:p w14:paraId="3F62E565">
            <w:pPr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开票项目：（默认是</w:t>
            </w:r>
            <w:r>
              <w:rPr>
                <w:rFonts w:eastAsia="宋体"/>
                <w:b/>
                <w:sz w:val="21"/>
                <w:szCs w:val="21"/>
              </w:rPr>
              <w:t>培训费</w:t>
            </w:r>
            <w:r>
              <w:rPr>
                <w:rFonts w:eastAsia="宋体"/>
                <w:sz w:val="21"/>
                <w:szCs w:val="21"/>
              </w:rPr>
              <w:t>）</w:t>
            </w:r>
          </w:p>
        </w:tc>
      </w:tr>
      <w:tr w14:paraId="37E3E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42BFD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   注</w:t>
            </w:r>
          </w:p>
        </w:tc>
        <w:tc>
          <w:tcPr>
            <w:tcW w:w="7823" w:type="dxa"/>
            <w:gridSpan w:val="6"/>
            <w:vAlign w:val="center"/>
          </w:tcPr>
          <w:p w14:paraId="53FF6FCB">
            <w:pPr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请务必在</w:t>
            </w:r>
            <w:r>
              <w:rPr>
                <w:rFonts w:eastAsia="宋体"/>
                <w:b/>
                <w:sz w:val="21"/>
                <w:szCs w:val="21"/>
              </w:rPr>
              <w:t>报名截止日期</w:t>
            </w:r>
            <w:r>
              <w:rPr>
                <w:rFonts w:hint="eastAsia" w:eastAsia="宋体"/>
                <w:b/>
                <w:sz w:val="21"/>
                <w:szCs w:val="21"/>
                <w:lang w:val="en-US" w:eastAsia="zh-CN"/>
              </w:rPr>
              <w:t>4</w:t>
            </w:r>
            <w:r>
              <w:rPr>
                <w:rFonts w:eastAsia="宋体"/>
                <w:b/>
                <w:sz w:val="21"/>
                <w:szCs w:val="21"/>
              </w:rPr>
              <w:t>月</w:t>
            </w:r>
            <w:r>
              <w:rPr>
                <w:rFonts w:hint="eastAsia" w:eastAsia="宋体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eastAsia="宋体"/>
                <w:b/>
                <w:sz w:val="21"/>
                <w:szCs w:val="21"/>
              </w:rPr>
              <w:t>日</w:t>
            </w:r>
            <w:r>
              <w:rPr>
                <w:rFonts w:eastAsia="宋体"/>
                <w:sz w:val="21"/>
                <w:szCs w:val="21"/>
              </w:rPr>
              <w:t>之前，将填写的回执表并附上</w:t>
            </w:r>
            <w:r>
              <w:rPr>
                <w:rFonts w:eastAsia="宋体"/>
                <w:b/>
                <w:sz w:val="21"/>
                <w:szCs w:val="21"/>
              </w:rPr>
              <w:t>成果材料</w:t>
            </w:r>
            <w:r>
              <w:rPr>
                <w:rFonts w:eastAsia="宋体"/>
                <w:sz w:val="21"/>
                <w:szCs w:val="21"/>
              </w:rPr>
              <w:t>发至会员发展与服务部收。</w:t>
            </w:r>
          </w:p>
          <w:p w14:paraId="25BAD162">
            <w:pPr>
              <w:rPr>
                <w:sz w:val="24"/>
                <w:szCs w:val="24"/>
              </w:rPr>
            </w:pPr>
            <w:r>
              <w:rPr>
                <w:rFonts w:eastAsia="宋体"/>
                <w:sz w:val="21"/>
                <w:szCs w:val="21"/>
              </w:rPr>
              <w:t>Email：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gdaqhyb</w:t>
            </w:r>
            <w:r>
              <w:rPr>
                <w:rFonts w:eastAsia="宋体"/>
                <w:sz w:val="21"/>
                <w:szCs w:val="21"/>
              </w:rPr>
              <w:t>@126.com</w:t>
            </w:r>
          </w:p>
        </w:tc>
      </w:tr>
    </w:tbl>
    <w:p w14:paraId="23A19171">
      <w:pPr>
        <w:widowControl/>
        <w:jc w:val="left"/>
        <w:rPr>
          <w:rFonts w:eastAsia="仿宋_GB2312"/>
          <w:szCs w:val="32"/>
        </w:rPr>
      </w:pPr>
      <w:r>
        <w:rPr>
          <w:rFonts w:eastAsia="仿宋_GB2312"/>
          <w:szCs w:val="32"/>
        </w:rPr>
        <w:t>附件2：</w:t>
      </w:r>
    </w:p>
    <w:p w14:paraId="72AD584C">
      <w:pPr>
        <w:spacing w:line="560" w:lineRule="exact"/>
        <w:jc w:val="center"/>
        <w:rPr>
          <w:rFonts w:eastAsia="方正小标宋简体"/>
          <w:spacing w:val="2"/>
          <w:sz w:val="44"/>
          <w:szCs w:val="44"/>
        </w:rPr>
      </w:pPr>
      <w:r>
        <w:rPr>
          <w:rFonts w:eastAsia="方正小标宋简体"/>
          <w:spacing w:val="2"/>
          <w:sz w:val="44"/>
          <w:szCs w:val="44"/>
        </w:rPr>
        <w:t>辅导进度安排表</w:t>
      </w:r>
    </w:p>
    <w:p w14:paraId="742305DB">
      <w:pPr>
        <w:spacing w:line="400" w:lineRule="exact"/>
        <w:jc w:val="center"/>
        <w:rPr>
          <w:rFonts w:eastAsia="宋体"/>
          <w:b/>
          <w:sz w:val="30"/>
          <w:szCs w:val="30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4"/>
        <w:gridCol w:w="3081"/>
        <w:gridCol w:w="3081"/>
      </w:tblGrid>
      <w:tr w14:paraId="577B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3184" w:type="dxa"/>
            <w:vAlign w:val="center"/>
          </w:tcPr>
          <w:p w14:paraId="415D5D2F">
            <w:pPr>
              <w:adjustRightInd w:val="0"/>
              <w:snapToGrid w:val="0"/>
              <w:spacing w:line="240" w:lineRule="atLeast"/>
              <w:ind w:firstLine="22" w:firstLineChars="9"/>
              <w:jc w:val="center"/>
              <w:rPr>
                <w:rFonts w:eastAsia="宋体"/>
                <w:b/>
                <w:bCs/>
                <w:kern w:val="0"/>
                <w:sz w:val="24"/>
              </w:rPr>
            </w:pPr>
            <w:r>
              <w:rPr>
                <w:rFonts w:hint="eastAsia" w:eastAsia="宋体"/>
                <w:b/>
                <w:bCs/>
                <w:kern w:val="0"/>
                <w:sz w:val="24"/>
              </w:rPr>
              <w:t>时间安排</w:t>
            </w:r>
          </w:p>
        </w:tc>
        <w:tc>
          <w:tcPr>
            <w:tcW w:w="3081" w:type="dxa"/>
            <w:vAlign w:val="center"/>
          </w:tcPr>
          <w:p w14:paraId="3D942954">
            <w:pPr>
              <w:adjustRightInd w:val="0"/>
              <w:snapToGrid w:val="0"/>
              <w:spacing w:line="240" w:lineRule="atLeast"/>
              <w:ind w:firstLine="482" w:firstLineChars="200"/>
              <w:jc w:val="center"/>
              <w:rPr>
                <w:rFonts w:eastAsia="宋体"/>
                <w:b/>
                <w:bCs/>
                <w:kern w:val="0"/>
                <w:sz w:val="24"/>
              </w:rPr>
            </w:pPr>
            <w:r>
              <w:rPr>
                <w:rFonts w:hint="eastAsia" w:eastAsia="宋体"/>
                <w:b/>
                <w:bCs/>
                <w:kern w:val="0"/>
                <w:sz w:val="24"/>
              </w:rPr>
              <w:t>辅导内容</w:t>
            </w:r>
          </w:p>
        </w:tc>
        <w:tc>
          <w:tcPr>
            <w:tcW w:w="3081" w:type="dxa"/>
            <w:vAlign w:val="center"/>
          </w:tcPr>
          <w:p w14:paraId="04E57296">
            <w:pPr>
              <w:adjustRightInd w:val="0"/>
              <w:snapToGrid w:val="0"/>
              <w:spacing w:line="240" w:lineRule="atLeast"/>
              <w:ind w:firstLine="482" w:firstLineChars="200"/>
              <w:jc w:val="center"/>
              <w:rPr>
                <w:rFonts w:eastAsia="宋体"/>
                <w:b/>
                <w:bCs/>
                <w:kern w:val="0"/>
                <w:sz w:val="24"/>
              </w:rPr>
            </w:pPr>
            <w:r>
              <w:rPr>
                <w:rFonts w:hint="eastAsia" w:eastAsia="宋体"/>
                <w:b/>
                <w:bCs/>
                <w:kern w:val="0"/>
                <w:sz w:val="24"/>
              </w:rPr>
              <w:t>备  注</w:t>
            </w:r>
          </w:p>
        </w:tc>
      </w:tr>
      <w:tr w14:paraId="5742F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3184" w:type="dxa"/>
            <w:vAlign w:val="center"/>
          </w:tcPr>
          <w:p w14:paraId="1890BB0D">
            <w:pPr>
              <w:adjustRightInd w:val="0"/>
              <w:snapToGrid w:val="0"/>
              <w:spacing w:line="240" w:lineRule="atLeast"/>
              <w:ind w:firstLine="21" w:firstLineChars="9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第一稿：2-2.5小时</w:t>
            </w:r>
          </w:p>
        </w:tc>
        <w:tc>
          <w:tcPr>
            <w:tcW w:w="3081" w:type="dxa"/>
            <w:vAlign w:val="center"/>
          </w:tcPr>
          <w:p w14:paraId="4B618CC3"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小组提交成果第一稿，老师对稿件进行点评，提出整改建议</w:t>
            </w:r>
          </w:p>
        </w:tc>
        <w:tc>
          <w:tcPr>
            <w:tcW w:w="3081" w:type="dxa"/>
            <w:vMerge w:val="restart"/>
          </w:tcPr>
          <w:p w14:paraId="13E4D573"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eastAsia="宋体"/>
                <w:color w:val="000000"/>
                <w:kern w:val="0"/>
                <w:sz w:val="24"/>
              </w:rPr>
            </w:pPr>
          </w:p>
          <w:p w14:paraId="7BDFF0B1"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eastAsia="宋体"/>
                <w:color w:val="000000"/>
                <w:kern w:val="0"/>
                <w:sz w:val="24"/>
              </w:rPr>
            </w:pPr>
          </w:p>
          <w:p w14:paraId="01388E2F"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eastAsia="宋体"/>
                <w:color w:val="000000"/>
                <w:kern w:val="0"/>
                <w:sz w:val="24"/>
              </w:rPr>
            </w:pPr>
          </w:p>
          <w:p w14:paraId="7A4EF37D"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eastAsia="宋体"/>
                <w:color w:val="000000"/>
                <w:kern w:val="0"/>
                <w:sz w:val="24"/>
              </w:rPr>
            </w:pPr>
          </w:p>
          <w:p w14:paraId="332A8243"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eastAsia="宋体"/>
                <w:color w:val="000000"/>
                <w:kern w:val="0"/>
                <w:sz w:val="24"/>
              </w:rPr>
            </w:pPr>
          </w:p>
          <w:p w14:paraId="7874E760"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eastAsia="宋体"/>
                <w:color w:val="000000"/>
                <w:kern w:val="0"/>
                <w:sz w:val="24"/>
              </w:rPr>
            </w:pPr>
          </w:p>
          <w:p w14:paraId="50E67298"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辅导时间根据报名先后次序安排。</w:t>
            </w:r>
            <w:r>
              <w:rPr>
                <w:rFonts w:eastAsia="宋体"/>
                <w:kern w:val="0"/>
                <w:sz w:val="24"/>
              </w:rPr>
              <w:t>整个课程辅导跨度约一个月，期间有专人跟进改进情况，进度安排以小组实际进度为主，建立辅导成果交流群，可实现实时会议功能和线上交流。</w:t>
            </w:r>
          </w:p>
        </w:tc>
      </w:tr>
      <w:tr w14:paraId="7DBEF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3184" w:type="dxa"/>
            <w:vAlign w:val="center"/>
          </w:tcPr>
          <w:p w14:paraId="01DE8DF0"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第二稿：2小时</w:t>
            </w:r>
          </w:p>
        </w:tc>
        <w:tc>
          <w:tcPr>
            <w:tcW w:w="3081" w:type="dxa"/>
            <w:vAlign w:val="center"/>
          </w:tcPr>
          <w:p w14:paraId="582CE012"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小组依据建议修改稿件，提交二稿，老师根据二稿再次提出整改建议</w:t>
            </w:r>
          </w:p>
        </w:tc>
        <w:tc>
          <w:tcPr>
            <w:tcW w:w="3081" w:type="dxa"/>
            <w:vMerge w:val="continue"/>
          </w:tcPr>
          <w:p w14:paraId="394615A3">
            <w:pPr>
              <w:adjustRightInd w:val="0"/>
              <w:snapToGrid w:val="0"/>
              <w:spacing w:line="240" w:lineRule="atLeast"/>
              <w:rPr>
                <w:rFonts w:eastAsia="宋体"/>
                <w:kern w:val="0"/>
                <w:sz w:val="24"/>
              </w:rPr>
            </w:pPr>
          </w:p>
        </w:tc>
      </w:tr>
      <w:tr w14:paraId="793E9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3184" w:type="dxa"/>
            <w:vAlign w:val="center"/>
          </w:tcPr>
          <w:p w14:paraId="6C01002D">
            <w:pPr>
              <w:adjustRightInd w:val="0"/>
              <w:snapToGrid w:val="0"/>
              <w:spacing w:line="240" w:lineRule="atLeast"/>
              <w:ind w:firstLine="21" w:firstLineChars="9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第三稿：1.5-2小时</w:t>
            </w:r>
          </w:p>
        </w:tc>
        <w:tc>
          <w:tcPr>
            <w:tcW w:w="3081" w:type="dxa"/>
            <w:vAlign w:val="center"/>
          </w:tcPr>
          <w:p w14:paraId="4F71DFE1"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小组根据建议修改二稿，给出终稿</w:t>
            </w:r>
          </w:p>
        </w:tc>
        <w:tc>
          <w:tcPr>
            <w:tcW w:w="3081" w:type="dxa"/>
            <w:vMerge w:val="continue"/>
          </w:tcPr>
          <w:p w14:paraId="687E81BC">
            <w:pPr>
              <w:adjustRightInd w:val="0"/>
              <w:snapToGrid w:val="0"/>
              <w:spacing w:line="240" w:lineRule="atLeast"/>
              <w:rPr>
                <w:rFonts w:eastAsia="宋体"/>
                <w:kern w:val="0"/>
                <w:sz w:val="24"/>
              </w:rPr>
            </w:pPr>
          </w:p>
        </w:tc>
      </w:tr>
      <w:tr w14:paraId="2089E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3184" w:type="dxa"/>
            <w:vAlign w:val="center"/>
          </w:tcPr>
          <w:p w14:paraId="48786782">
            <w:pPr>
              <w:adjustRightInd w:val="0"/>
              <w:snapToGrid w:val="0"/>
              <w:spacing w:line="240" w:lineRule="atLeast"/>
              <w:ind w:firstLine="21" w:firstLineChars="9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成果PPT制作：2小时</w:t>
            </w:r>
          </w:p>
        </w:tc>
        <w:tc>
          <w:tcPr>
            <w:tcW w:w="3081" w:type="dxa"/>
            <w:vAlign w:val="center"/>
          </w:tcPr>
          <w:p w14:paraId="3CE0BA9C"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小组根据终稿制作发布PPT，老师提出整改建议</w:t>
            </w:r>
          </w:p>
        </w:tc>
        <w:tc>
          <w:tcPr>
            <w:tcW w:w="3081" w:type="dxa"/>
            <w:vMerge w:val="continue"/>
          </w:tcPr>
          <w:p w14:paraId="5629FA91">
            <w:pPr>
              <w:adjustRightInd w:val="0"/>
              <w:snapToGrid w:val="0"/>
              <w:spacing w:line="240" w:lineRule="atLeast"/>
              <w:rPr>
                <w:rFonts w:eastAsia="宋体"/>
                <w:kern w:val="0"/>
                <w:sz w:val="24"/>
              </w:rPr>
            </w:pPr>
          </w:p>
        </w:tc>
      </w:tr>
      <w:tr w14:paraId="3D792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3184" w:type="dxa"/>
            <w:vAlign w:val="center"/>
          </w:tcPr>
          <w:p w14:paraId="4E98786C">
            <w:pPr>
              <w:adjustRightInd w:val="0"/>
              <w:snapToGrid w:val="0"/>
              <w:spacing w:line="240" w:lineRule="atLeas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成果发表预演：1小时</w:t>
            </w:r>
          </w:p>
        </w:tc>
        <w:tc>
          <w:tcPr>
            <w:tcW w:w="3081" w:type="dxa"/>
            <w:vAlign w:val="center"/>
          </w:tcPr>
          <w:p w14:paraId="2108C19D"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小组视频预演发布，老师提出整改建议</w:t>
            </w:r>
          </w:p>
        </w:tc>
        <w:tc>
          <w:tcPr>
            <w:tcW w:w="3081" w:type="dxa"/>
            <w:vMerge w:val="continue"/>
          </w:tcPr>
          <w:p w14:paraId="1B4BACF3">
            <w:pPr>
              <w:adjustRightInd w:val="0"/>
              <w:snapToGrid w:val="0"/>
              <w:spacing w:line="240" w:lineRule="atLeast"/>
              <w:rPr>
                <w:rFonts w:eastAsia="宋体"/>
                <w:kern w:val="0"/>
                <w:sz w:val="24"/>
              </w:rPr>
            </w:pPr>
          </w:p>
        </w:tc>
      </w:tr>
    </w:tbl>
    <w:p w14:paraId="3123D983">
      <w:pPr>
        <w:rPr>
          <w:rFonts w:eastAsia="仿宋_GB2312"/>
          <w:szCs w:val="32"/>
        </w:rPr>
      </w:pPr>
    </w:p>
    <w:sectPr>
      <w:pgSz w:w="11906" w:h="16838"/>
      <w:pgMar w:top="1440" w:right="1274" w:bottom="1440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A3CAD3-1423-40DC-93FE-73B614210B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08F0F1D-78CC-4CE3-894F-FD238A5EBB9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F6E3230-58C9-4095-9EF2-8607AB9B074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A2E00BB-E6BE-4F7D-879F-15874B8C420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87BBE36A-D1B4-437B-B79B-63D74FD3625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355B8977-173F-4DFF-A3D0-E85E9EA4EE8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875D8150-1421-49C3-AD6F-C0ED552A8B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RmODhlMjRjZGJhOGFmNDQ3ZmExMzNjMGU4ZjI1YjIifQ=="/>
  </w:docVars>
  <w:rsids>
    <w:rsidRoot w:val="00006F3F"/>
    <w:rsid w:val="00006F3F"/>
    <w:rsid w:val="00064BFD"/>
    <w:rsid w:val="001D3457"/>
    <w:rsid w:val="00380B34"/>
    <w:rsid w:val="00643B52"/>
    <w:rsid w:val="0066060C"/>
    <w:rsid w:val="00917015"/>
    <w:rsid w:val="0095025B"/>
    <w:rsid w:val="009658B2"/>
    <w:rsid w:val="009F3399"/>
    <w:rsid w:val="00CA2942"/>
    <w:rsid w:val="00CF6B0D"/>
    <w:rsid w:val="00D84301"/>
    <w:rsid w:val="00DC4A7F"/>
    <w:rsid w:val="00E34802"/>
    <w:rsid w:val="00EC6EE0"/>
    <w:rsid w:val="04DD6A00"/>
    <w:rsid w:val="05182620"/>
    <w:rsid w:val="07362BFA"/>
    <w:rsid w:val="08203DA5"/>
    <w:rsid w:val="08594DF4"/>
    <w:rsid w:val="0F2651FD"/>
    <w:rsid w:val="15875F52"/>
    <w:rsid w:val="164A4898"/>
    <w:rsid w:val="1B0D7457"/>
    <w:rsid w:val="1B2B37A6"/>
    <w:rsid w:val="1BB05AD7"/>
    <w:rsid w:val="2DDF242E"/>
    <w:rsid w:val="31B235FF"/>
    <w:rsid w:val="361A2073"/>
    <w:rsid w:val="37977E1F"/>
    <w:rsid w:val="382E3037"/>
    <w:rsid w:val="3C937F28"/>
    <w:rsid w:val="3CAB2B7D"/>
    <w:rsid w:val="3E9B2E6E"/>
    <w:rsid w:val="3F4B1266"/>
    <w:rsid w:val="46913A28"/>
    <w:rsid w:val="566413BC"/>
    <w:rsid w:val="5C043994"/>
    <w:rsid w:val="6CC211D8"/>
    <w:rsid w:val="722D66AE"/>
    <w:rsid w:val="7AEB083C"/>
    <w:rsid w:val="7D32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日期 Char"/>
    <w:basedOn w:val="7"/>
    <w:link w:val="2"/>
    <w:semiHidden/>
    <w:qFormat/>
    <w:uiPriority w:val="99"/>
    <w:rPr>
      <w:rFonts w:ascii="Times New Roman" w:hAnsi="Times New Roman" w:eastAsia="黑体" w:cs="Times New Roman"/>
      <w:sz w:val="32"/>
      <w:szCs w:val="20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黑体" w:cs="Times New Roman"/>
      <w:kern w:val="2"/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1351</Words>
  <Characters>1522</Characters>
  <Lines>13</Lines>
  <Paragraphs>3</Paragraphs>
  <TotalTime>38</TotalTime>
  <ScaleCrop>false</ScaleCrop>
  <LinksUpToDate>false</LinksUpToDate>
  <CharactersWithSpaces>1676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2025-02-26T06:51:00Z</dcterms:created>
  <dc:creator>微软用户</dc:creator>
  <cp:lastModifiedBy>煲仔范</cp:lastModifiedBy>
  <cp:lastPrinted>2026-01-30T03:33:00Z</cp:lastPrinted>
  <dcterms:modified xsi:type="dcterms:W3CDTF">2026-02-02T01:26:30Z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BC818A7D050F4F249591FCE2B608B334_13</vt:lpwstr>
  </property>
  <property fmtid="{D5CDD505-2E9C-101B-9397-08002B2CF9AE}" pid="4" name="KSOTemplateDocerSaveRecord">
    <vt:lpwstr>eyJoZGlkIjoiN2MyNzU1ZTBjN2Y0ZDEwYWVhNmJiZGY0ZWU3OTlhYTkiLCJ1c2VySWQiOiI0MjcwMDI1MjIifQ==</vt:lpwstr>
  </property>
</Properties>
</file>